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860BF0" w:rsidRPr="00860BF0" w:rsidRDefault="00860BF0" w:rsidP="00860BF0">
      <w:pPr>
        <w:jc w:val="center"/>
        <w:rPr>
          <w:b/>
          <w:bCs/>
        </w:rPr>
      </w:pPr>
      <w:r w:rsidRPr="00860BF0">
        <w:rPr>
          <w:b/>
          <w:bCs/>
        </w:rPr>
        <w:t>Master Syllabus</w:t>
      </w:r>
    </w:p>
    <w:p w:rsidR="00860BF0" w:rsidRPr="00860BF0" w:rsidRDefault="00860BF0" w:rsidP="00350FDF">
      <w:pPr>
        <w:rPr>
          <w:b/>
          <w:bCs/>
        </w:rPr>
      </w:pPr>
    </w:p>
    <w:p w:rsidR="00350FDF" w:rsidRPr="00860BF0" w:rsidRDefault="00350FDF" w:rsidP="00350FDF">
      <w:pPr>
        <w:rPr>
          <w:b/>
          <w:bCs/>
          <w:caps/>
        </w:rPr>
      </w:pPr>
      <w:r w:rsidRPr="00860BF0">
        <w:rPr>
          <w:b/>
          <w:bCs/>
        </w:rPr>
        <w:t xml:space="preserve">COURSE:  </w:t>
      </w:r>
      <w:r w:rsidR="003907D2" w:rsidRPr="00860BF0">
        <w:rPr>
          <w:b/>
          <w:bCs/>
        </w:rPr>
        <w:t xml:space="preserve">CRMJ </w:t>
      </w:r>
      <w:r w:rsidR="00AC7122" w:rsidRPr="00860BF0">
        <w:rPr>
          <w:b/>
          <w:bCs/>
        </w:rPr>
        <w:t xml:space="preserve">1230 </w:t>
      </w:r>
      <w:r w:rsidR="006833EC" w:rsidRPr="00860BF0">
        <w:rPr>
          <w:b/>
          <w:bCs/>
        </w:rPr>
        <w:tab/>
      </w:r>
      <w:r w:rsidR="00AC7122" w:rsidRPr="00860BF0">
        <w:rPr>
          <w:b/>
          <w:bCs/>
        </w:rPr>
        <w:t>Technical Report Writing</w:t>
      </w:r>
      <w:r w:rsidR="00AC7122" w:rsidRPr="00860BF0">
        <w:rPr>
          <w:bCs/>
        </w:rPr>
        <w:t xml:space="preserve"> </w:t>
      </w:r>
      <w:r w:rsidR="00EC4C94" w:rsidRPr="00860BF0">
        <w:rPr>
          <w:bCs/>
        </w:rPr>
        <w:br/>
      </w:r>
      <w:r w:rsidRPr="00860BF0">
        <w:rPr>
          <w:b/>
          <w:bCs/>
        </w:rPr>
        <w:tab/>
        <w:t xml:space="preserve"> </w:t>
      </w:r>
      <w:r w:rsidRPr="00860BF0">
        <w:rPr>
          <w:b/>
          <w:bCs/>
        </w:rPr>
        <w:tab/>
      </w:r>
      <w:r w:rsidRPr="00860BF0">
        <w:rPr>
          <w:b/>
          <w:bCs/>
        </w:rPr>
        <w:tab/>
      </w:r>
      <w:r w:rsidRPr="00860BF0">
        <w:rPr>
          <w:b/>
          <w:bCs/>
        </w:rPr>
        <w:tab/>
      </w:r>
      <w:r w:rsidRPr="00860BF0">
        <w:rPr>
          <w:b/>
          <w:bCs/>
        </w:rPr>
        <w:tab/>
      </w:r>
      <w:r w:rsidRPr="00860BF0">
        <w:rPr>
          <w:b/>
          <w:bCs/>
          <w:caps/>
        </w:rPr>
        <w:tab/>
        <w:t xml:space="preserve"> </w:t>
      </w:r>
    </w:p>
    <w:p w:rsidR="00350FDF" w:rsidRPr="00860BF0" w:rsidRDefault="00350FDF" w:rsidP="00350FDF">
      <w:pPr>
        <w:rPr>
          <w:b/>
        </w:rPr>
      </w:pPr>
      <w:r w:rsidRPr="00860BF0">
        <w:rPr>
          <w:b/>
        </w:rPr>
        <w:t xml:space="preserve">CRN:  </w:t>
      </w:r>
    </w:p>
    <w:p w:rsidR="00350FDF" w:rsidRPr="00860BF0" w:rsidRDefault="00350FDF" w:rsidP="00350FDF">
      <w:pPr>
        <w:rPr>
          <w:b/>
        </w:rPr>
      </w:pPr>
    </w:p>
    <w:p w:rsidR="00350FDF" w:rsidRPr="00860BF0" w:rsidRDefault="00350FDF" w:rsidP="00350FDF">
      <w:pPr>
        <w:rPr>
          <w:b/>
        </w:rPr>
      </w:pPr>
      <w:r w:rsidRPr="00860BF0">
        <w:rPr>
          <w:b/>
          <w:bCs/>
        </w:rPr>
        <w:t xml:space="preserve">CREDIT HOURS (Lecture/Lab/Total):  </w:t>
      </w:r>
      <w:r w:rsidR="00AC7122" w:rsidRPr="00860BF0">
        <w:rPr>
          <w:b/>
          <w:bCs/>
        </w:rPr>
        <w:t>3/0</w:t>
      </w:r>
      <w:r w:rsidRPr="00860BF0">
        <w:rPr>
          <w:b/>
          <w:bCs/>
        </w:rPr>
        <w:t>/3</w:t>
      </w:r>
    </w:p>
    <w:p w:rsidR="00350FDF" w:rsidRPr="00860BF0" w:rsidRDefault="00350FDF" w:rsidP="00350FDF">
      <w:pPr>
        <w:rPr>
          <w:b/>
          <w:bCs/>
        </w:rPr>
      </w:pPr>
    </w:p>
    <w:p w:rsidR="006833EC" w:rsidRPr="00860BF0" w:rsidRDefault="006833EC" w:rsidP="00350FDF">
      <w:pPr>
        <w:rPr>
          <w:b/>
          <w:bCs/>
        </w:rPr>
      </w:pPr>
      <w:r w:rsidRPr="00860BF0">
        <w:rPr>
          <w:b/>
          <w:bCs/>
        </w:rPr>
        <w:t>CONTACT HOURS</w:t>
      </w:r>
      <w:r w:rsidR="008A6365">
        <w:rPr>
          <w:b/>
          <w:bCs/>
        </w:rPr>
        <w:t xml:space="preserve"> </w:t>
      </w:r>
      <w:r w:rsidR="008A6365" w:rsidRPr="00897420">
        <w:rPr>
          <w:b/>
          <w:bCs/>
        </w:rPr>
        <w:t>(Lecture/Lab/Total):</w:t>
      </w:r>
      <w:r w:rsidRPr="00860BF0">
        <w:rPr>
          <w:b/>
          <w:bCs/>
        </w:rPr>
        <w:t xml:space="preserve">  45/0/45</w:t>
      </w:r>
    </w:p>
    <w:p w:rsidR="00350FDF" w:rsidRPr="00860BF0" w:rsidRDefault="00350FDF" w:rsidP="00350FDF">
      <w:pPr>
        <w:rPr>
          <w:b/>
          <w:bCs/>
        </w:rPr>
      </w:pPr>
    </w:p>
    <w:p w:rsidR="00350FDF" w:rsidRPr="00860BF0" w:rsidRDefault="00350FDF" w:rsidP="00350FDF">
      <w:pPr>
        <w:rPr>
          <w:b/>
          <w:bCs/>
        </w:rPr>
      </w:pPr>
      <w:r w:rsidRPr="00860BF0">
        <w:rPr>
          <w:b/>
          <w:bCs/>
        </w:rPr>
        <w:t>INSTRUCTOR INFORMATION</w:t>
      </w:r>
    </w:p>
    <w:p w:rsidR="00350FDF" w:rsidRPr="00860BF0" w:rsidRDefault="00350FDF" w:rsidP="00350FDF">
      <w:pPr>
        <w:ind w:left="720"/>
        <w:rPr>
          <w:bCs/>
        </w:rPr>
      </w:pPr>
      <w:r w:rsidRPr="00860BF0">
        <w:rPr>
          <w:b/>
          <w:bCs/>
        </w:rPr>
        <w:t xml:space="preserve">Name: </w:t>
      </w:r>
    </w:p>
    <w:p w:rsidR="00350FDF" w:rsidRPr="00860BF0" w:rsidRDefault="00350FDF" w:rsidP="00350FDF">
      <w:pPr>
        <w:ind w:firstLine="720"/>
        <w:rPr>
          <w:bCs/>
        </w:rPr>
      </w:pPr>
      <w:r w:rsidRPr="00860BF0">
        <w:rPr>
          <w:b/>
          <w:bCs/>
        </w:rPr>
        <w:t xml:space="preserve">Email: </w:t>
      </w:r>
    </w:p>
    <w:p w:rsidR="00350FDF" w:rsidRPr="00860BF0" w:rsidRDefault="00350FDF" w:rsidP="00350FDF">
      <w:pPr>
        <w:ind w:firstLine="720"/>
        <w:rPr>
          <w:bCs/>
        </w:rPr>
      </w:pPr>
      <w:r w:rsidRPr="00860BF0">
        <w:rPr>
          <w:b/>
          <w:bCs/>
        </w:rPr>
        <w:t xml:space="preserve">Phone:  </w:t>
      </w:r>
    </w:p>
    <w:p w:rsidR="00350FDF" w:rsidRPr="00860BF0" w:rsidRDefault="00350FDF" w:rsidP="00350FDF">
      <w:pPr>
        <w:ind w:firstLine="720"/>
        <w:rPr>
          <w:b/>
          <w:bCs/>
        </w:rPr>
      </w:pPr>
      <w:r w:rsidRPr="00860BF0">
        <w:rPr>
          <w:b/>
          <w:bCs/>
        </w:rPr>
        <w:t xml:space="preserve">Office:  </w:t>
      </w:r>
    </w:p>
    <w:p w:rsidR="00350FDF" w:rsidRPr="00860BF0" w:rsidRDefault="00350FDF" w:rsidP="00350FDF">
      <w:pPr>
        <w:ind w:firstLine="720"/>
        <w:rPr>
          <w:b/>
          <w:bCs/>
        </w:rPr>
      </w:pPr>
      <w:r w:rsidRPr="00860BF0">
        <w:rPr>
          <w:b/>
          <w:bCs/>
        </w:rPr>
        <w:t xml:space="preserve">Office Hours:  </w:t>
      </w:r>
    </w:p>
    <w:p w:rsidR="00350FDF" w:rsidRPr="00860BF0" w:rsidRDefault="00350FDF" w:rsidP="00350FDF">
      <w:pPr>
        <w:ind w:firstLine="720"/>
        <w:rPr>
          <w:b/>
          <w:bCs/>
        </w:rPr>
      </w:pPr>
      <w:r w:rsidRPr="00860BF0">
        <w:rPr>
          <w:b/>
          <w:bCs/>
        </w:rPr>
        <w:t xml:space="preserve">Class Location:  </w:t>
      </w:r>
    </w:p>
    <w:p w:rsidR="00AC7122" w:rsidRPr="00860BF0" w:rsidRDefault="00AC7122" w:rsidP="00AC7122">
      <w:pPr>
        <w:pStyle w:val="BodyText"/>
        <w:rPr>
          <w:rFonts w:ascii="Times New Roman" w:hAnsi="Times New Roman" w:cs="Times New Roman"/>
          <w:i w:val="0"/>
        </w:rPr>
      </w:pPr>
    </w:p>
    <w:p w:rsidR="00AC7122" w:rsidRPr="00860BF0" w:rsidRDefault="00AC7122" w:rsidP="00AC7122">
      <w:pPr>
        <w:pStyle w:val="BodyText"/>
        <w:rPr>
          <w:rFonts w:ascii="Times New Roman" w:hAnsi="Times New Roman" w:cs="Times New Roman"/>
          <w:i w:val="0"/>
        </w:rPr>
      </w:pPr>
      <w:r w:rsidRPr="00860BF0">
        <w:rPr>
          <w:rFonts w:ascii="Times New Roman" w:hAnsi="Times New Roman" w:cs="Times New Roman"/>
          <w:b/>
          <w:i w:val="0"/>
        </w:rPr>
        <w:t>COURSE DESCRIPTION</w:t>
      </w:r>
      <w:r w:rsidRPr="00860BF0">
        <w:rPr>
          <w:rFonts w:ascii="Times New Roman" w:hAnsi="Times New Roman" w:cs="Times New Roman"/>
          <w:i w:val="0"/>
        </w:rPr>
        <w:t>:  General procedures in writing police reports and law enforcement related reports, including development and organization of thoughts and ideas; covers grammar skills, proper punctuation, capitalization, and effective.</w:t>
      </w:r>
    </w:p>
    <w:p w:rsidR="00AC7122" w:rsidRPr="00860BF0" w:rsidRDefault="00AC7122" w:rsidP="00AC7122">
      <w:pPr>
        <w:rPr>
          <w:b/>
          <w:bCs/>
        </w:rPr>
      </w:pPr>
    </w:p>
    <w:p w:rsidR="008A6365" w:rsidRPr="00897420" w:rsidRDefault="008A6365" w:rsidP="008A6365">
      <w:pPr>
        <w:rPr>
          <w:bCs/>
        </w:rPr>
      </w:pPr>
      <w:r w:rsidRPr="00897420">
        <w:rPr>
          <w:b/>
          <w:bCs/>
        </w:rPr>
        <w:t xml:space="preserve">PREREQUISITES:  </w:t>
      </w:r>
      <w:r w:rsidRPr="008A6365">
        <w:rPr>
          <w:bCs/>
        </w:rPr>
        <w:t>None</w:t>
      </w:r>
    </w:p>
    <w:p w:rsidR="008A6365" w:rsidRDefault="008A6365" w:rsidP="00AC7122">
      <w:pPr>
        <w:pStyle w:val="Heading2"/>
        <w:ind w:hanging="5040"/>
        <w:jc w:val="both"/>
      </w:pPr>
    </w:p>
    <w:p w:rsidR="00AC7122" w:rsidRPr="00860BF0" w:rsidRDefault="00AC7122" w:rsidP="00AC7122">
      <w:pPr>
        <w:pStyle w:val="Heading2"/>
        <w:ind w:hanging="5040"/>
        <w:jc w:val="both"/>
        <w:rPr>
          <w:b w:val="0"/>
        </w:rPr>
      </w:pPr>
      <w:r w:rsidRPr="00860BF0">
        <w:t xml:space="preserve">LEARNING OUTCOMES:  </w:t>
      </w:r>
      <w:r w:rsidRPr="00860BF0">
        <w:rPr>
          <w:b w:val="0"/>
        </w:rPr>
        <w:t>After completing this course, the student should be able to:</w:t>
      </w:r>
    </w:p>
    <w:p w:rsidR="00AC7122" w:rsidRPr="00860BF0" w:rsidRDefault="00AC7122" w:rsidP="00AC7122">
      <w:pPr>
        <w:numPr>
          <w:ilvl w:val="0"/>
          <w:numId w:val="19"/>
        </w:numPr>
        <w:jc w:val="both"/>
      </w:pPr>
      <w:r w:rsidRPr="00860BF0">
        <w:t xml:space="preserve">Discuss the various operational and administrative purposes for law enforcement reports. </w:t>
      </w:r>
    </w:p>
    <w:p w:rsidR="00AC7122" w:rsidRPr="00860BF0" w:rsidRDefault="00AC7122" w:rsidP="00AC7122">
      <w:pPr>
        <w:numPr>
          <w:ilvl w:val="0"/>
          <w:numId w:val="19"/>
        </w:numPr>
        <w:jc w:val="both"/>
      </w:pPr>
      <w:r w:rsidRPr="00860BF0">
        <w:t>Describe the minimum information that should be included in a law enforcement report.</w:t>
      </w:r>
    </w:p>
    <w:p w:rsidR="00AC7122" w:rsidRPr="00860BF0" w:rsidRDefault="00AC7122" w:rsidP="00AC7122">
      <w:pPr>
        <w:numPr>
          <w:ilvl w:val="0"/>
          <w:numId w:val="19"/>
        </w:numPr>
        <w:jc w:val="both"/>
      </w:pPr>
      <w:r w:rsidRPr="00860BF0">
        <w:t xml:space="preserve">Execute the proper procedures for planning, organizing, drafting, and proofreading a law enforcement report.  </w:t>
      </w:r>
    </w:p>
    <w:p w:rsidR="00AC7122" w:rsidRPr="00860BF0" w:rsidRDefault="00AC7122" w:rsidP="00AC7122">
      <w:pPr>
        <w:numPr>
          <w:ilvl w:val="0"/>
          <w:numId w:val="19"/>
        </w:numPr>
        <w:jc w:val="both"/>
      </w:pPr>
      <w:r w:rsidRPr="00860BF0">
        <w:t>Explain the purpose and value of a law enforcement report’s face page.</w:t>
      </w:r>
    </w:p>
    <w:p w:rsidR="00AC7122" w:rsidRPr="00860BF0" w:rsidRDefault="00AC7122" w:rsidP="00AC7122">
      <w:pPr>
        <w:numPr>
          <w:ilvl w:val="0"/>
          <w:numId w:val="19"/>
        </w:numPr>
        <w:jc w:val="both"/>
      </w:pPr>
      <w:r w:rsidRPr="00860BF0">
        <w:t>Construct a well-organized and effective narrative for a law enforcement report’s continuation page.</w:t>
      </w:r>
      <w:r w:rsidRPr="00860BF0">
        <w:tab/>
      </w:r>
    </w:p>
    <w:p w:rsidR="00AC7122" w:rsidRPr="00860BF0" w:rsidRDefault="00AC7122" w:rsidP="00AC7122">
      <w:pPr>
        <w:numPr>
          <w:ilvl w:val="0"/>
          <w:numId w:val="19"/>
        </w:numPr>
        <w:jc w:val="both"/>
      </w:pPr>
      <w:r w:rsidRPr="00860BF0">
        <w:t xml:space="preserve">Exhibit consistency in report references to the writer; descriptions of persons, property, and places; and point-of-view. </w:t>
      </w:r>
    </w:p>
    <w:p w:rsidR="00AC7122" w:rsidRPr="00860BF0" w:rsidRDefault="00AC7122" w:rsidP="00AC7122">
      <w:pPr>
        <w:numPr>
          <w:ilvl w:val="0"/>
          <w:numId w:val="19"/>
        </w:numPr>
        <w:jc w:val="both"/>
      </w:pPr>
      <w:r w:rsidRPr="00860BF0">
        <w:t>Utilize proper grammar, punctuation, and spelling in writing law enforcement reports.</w:t>
      </w:r>
    </w:p>
    <w:p w:rsidR="00AC7122" w:rsidRPr="00860BF0" w:rsidRDefault="00AC7122" w:rsidP="00AC7122">
      <w:pPr>
        <w:numPr>
          <w:ilvl w:val="0"/>
          <w:numId w:val="19"/>
        </w:numPr>
        <w:jc w:val="both"/>
      </w:pPr>
      <w:r w:rsidRPr="00860BF0">
        <w:t>Discuss the varying purposes of and processes for preparing other law enforcement documents, including the short memo, letter, record of a meeting, presentence investigation report, and research report.</w:t>
      </w:r>
    </w:p>
    <w:p w:rsidR="00AC7122" w:rsidRPr="00860BF0" w:rsidRDefault="00AC7122" w:rsidP="00AC7122">
      <w:pPr>
        <w:pStyle w:val="Heading2"/>
        <w:ind w:left="0"/>
        <w:jc w:val="both"/>
      </w:pPr>
    </w:p>
    <w:p w:rsidR="00350FDF" w:rsidRPr="00860BF0" w:rsidRDefault="00350FDF" w:rsidP="00350FDF">
      <w:r w:rsidRPr="00860BF0">
        <w:rPr>
          <w:b/>
        </w:rPr>
        <w:t xml:space="preserve">ASSESSMENT MEASURES: </w:t>
      </w:r>
      <w:r w:rsidRPr="00860BF0">
        <w:t>Assessment of all learning outcomes will be measured using the following methods: To be completed by instructor.</w:t>
      </w:r>
    </w:p>
    <w:p w:rsidR="002A47DA" w:rsidRDefault="002A47DA" w:rsidP="002A47DA"/>
    <w:p w:rsidR="008A6365" w:rsidRPr="00860BF0" w:rsidRDefault="008A6365" w:rsidP="008A6365">
      <w:pPr>
        <w:pStyle w:val="Heading2"/>
        <w:ind w:left="0"/>
        <w:jc w:val="both"/>
        <w:rPr>
          <w:b w:val="0"/>
        </w:rPr>
      </w:pPr>
      <w:r w:rsidRPr="00897420">
        <w:t>TEXTBOOK/S:</w:t>
      </w:r>
      <w:r w:rsidRPr="00860BF0">
        <w:t xml:space="preserve">  </w:t>
      </w:r>
      <w:r w:rsidRPr="00860BF0">
        <w:rPr>
          <w:b w:val="0"/>
        </w:rPr>
        <w:t xml:space="preserve">Larry S. Miller and John T. Whitehead, 2010, Report Writing for Criminal </w:t>
      </w:r>
    </w:p>
    <w:p w:rsidR="008A6365" w:rsidRPr="00860BF0" w:rsidRDefault="008A6365" w:rsidP="008A6365">
      <w:pPr>
        <w:pStyle w:val="Heading2"/>
        <w:ind w:hanging="5040"/>
        <w:jc w:val="both"/>
        <w:rPr>
          <w:b w:val="0"/>
        </w:rPr>
      </w:pPr>
      <w:r w:rsidRPr="00860BF0">
        <w:rPr>
          <w:b w:val="0"/>
        </w:rPr>
        <w:t>Justice Professionals, 4th Edition, Anderson Publishing Co., ISBN-13:  978-1-4377-5584-8</w:t>
      </w:r>
    </w:p>
    <w:p w:rsidR="008A6365" w:rsidRPr="00860BF0" w:rsidRDefault="008A6365" w:rsidP="002A47DA">
      <w:bookmarkStart w:id="0" w:name="_GoBack"/>
      <w:bookmarkEnd w:id="0"/>
    </w:p>
    <w:p w:rsidR="00235FDF" w:rsidRPr="00860BF0" w:rsidRDefault="005D2D96" w:rsidP="00235FDF">
      <w:pPr>
        <w:rPr>
          <w:b/>
        </w:rPr>
      </w:pPr>
      <w:r w:rsidRPr="00860BF0">
        <w:rPr>
          <w:b/>
        </w:rPr>
        <w:t>SUPPLIES AND EQUIPMENT</w:t>
      </w:r>
      <w:r w:rsidR="002A47DA" w:rsidRPr="00860BF0">
        <w:rPr>
          <w:b/>
        </w:rPr>
        <w:t xml:space="preserve">: </w:t>
      </w:r>
      <w:r w:rsidR="00FF2591" w:rsidRPr="00860BF0">
        <w:rPr>
          <w:b/>
        </w:rPr>
        <w:t>N/A</w:t>
      </w:r>
    </w:p>
    <w:p w:rsidR="006A4BFE" w:rsidRPr="00860BF0" w:rsidRDefault="006A4BFE">
      <w:pPr>
        <w:rPr>
          <w:b/>
          <w:bCs/>
        </w:rPr>
      </w:pPr>
    </w:p>
    <w:p w:rsidR="00860BF0" w:rsidRPr="00897420" w:rsidRDefault="00860BF0" w:rsidP="00860BF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860BF0" w:rsidRPr="00897420" w:rsidRDefault="00860BF0" w:rsidP="00860BF0">
      <w:pPr>
        <w:rPr>
          <w:b/>
          <w:bCs/>
        </w:rPr>
      </w:pPr>
    </w:p>
    <w:p w:rsidR="00860BF0" w:rsidRPr="00897420" w:rsidRDefault="00860BF0" w:rsidP="00860BF0">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860BF0" w:rsidRPr="00897420" w:rsidRDefault="00860BF0" w:rsidP="00860BF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860BF0" w:rsidRPr="00897420" w:rsidRDefault="00860BF0" w:rsidP="00860BF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860BF0" w:rsidRPr="00897420" w:rsidRDefault="00860BF0" w:rsidP="00860BF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860BF0" w:rsidRPr="00897420" w:rsidRDefault="00860BF0" w:rsidP="00860BF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860BF0" w:rsidRPr="00897420" w:rsidRDefault="00860BF0" w:rsidP="00860BF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BF5892" w:rsidRPr="00860BF0" w:rsidRDefault="00BF5892" w:rsidP="002C3219">
      <w:pPr>
        <w:snapToGrid w:val="0"/>
        <w:rPr>
          <w:b/>
        </w:rPr>
      </w:pPr>
    </w:p>
    <w:p w:rsidR="002A47DA" w:rsidRPr="00860BF0" w:rsidRDefault="005D2D96" w:rsidP="009130CF">
      <w:pPr>
        <w:rPr>
          <w:b/>
        </w:rPr>
      </w:pPr>
      <w:r w:rsidRPr="00860BF0">
        <w:rPr>
          <w:b/>
        </w:rPr>
        <w:t xml:space="preserve">GRADING </w:t>
      </w:r>
      <w:r w:rsidR="002A47DA" w:rsidRPr="00860BF0">
        <w:rPr>
          <w:b/>
        </w:rPr>
        <w:t>SCALE:</w:t>
      </w:r>
    </w:p>
    <w:p w:rsidR="00F9780B" w:rsidRPr="00860BF0" w:rsidRDefault="00F9780B" w:rsidP="00F9780B">
      <w:pPr>
        <w:autoSpaceDE w:val="0"/>
        <w:autoSpaceDN w:val="0"/>
        <w:adjustRightInd w:val="0"/>
      </w:pPr>
      <w:r w:rsidRPr="00860BF0">
        <w:t>The following schedule will be used in assigning the final grades:</w:t>
      </w:r>
    </w:p>
    <w:p w:rsidR="00294B47" w:rsidRPr="00860BF0" w:rsidRDefault="00F9780B" w:rsidP="00F9780B">
      <w:pPr>
        <w:autoSpaceDE w:val="0"/>
        <w:autoSpaceDN w:val="0"/>
        <w:adjustRightInd w:val="0"/>
      </w:pPr>
      <w:r w:rsidRPr="00860BF0">
        <w:t>A = 90-100 B = 80-89 C = 70-79 D = 60 -69 F= &lt;60</w:t>
      </w:r>
      <w:r w:rsidRPr="00860BF0">
        <w:cr/>
      </w:r>
    </w:p>
    <w:p w:rsidR="00860BF0" w:rsidRPr="00897420" w:rsidRDefault="00860BF0" w:rsidP="00860BF0">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860BF0" w:rsidRPr="00897420" w:rsidRDefault="00860BF0" w:rsidP="00860BF0"/>
    <w:p w:rsidR="00860BF0" w:rsidRPr="00897420" w:rsidRDefault="00860BF0" w:rsidP="00860BF0">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860BF0" w:rsidRPr="00897420" w:rsidRDefault="00860BF0" w:rsidP="00860BF0"/>
    <w:p w:rsidR="00860BF0" w:rsidRPr="00897420" w:rsidRDefault="00860BF0" w:rsidP="00860BF0">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860BF0" w:rsidRPr="00897420" w:rsidRDefault="00860BF0" w:rsidP="00860BF0"/>
    <w:p w:rsidR="00860BF0" w:rsidRPr="00897420" w:rsidRDefault="00860BF0" w:rsidP="00860BF0">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rsidR="00860BF0" w:rsidRPr="00897420" w:rsidRDefault="00860BF0" w:rsidP="00860BF0"/>
    <w:p w:rsidR="00860BF0" w:rsidRPr="00897420" w:rsidRDefault="00860BF0" w:rsidP="00860BF0">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860BF0" w:rsidRPr="00897420" w:rsidRDefault="00860BF0" w:rsidP="00860BF0"/>
    <w:p w:rsidR="00860BF0" w:rsidRPr="00897420" w:rsidRDefault="00860BF0" w:rsidP="00860BF0">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rsidR="00860BF0" w:rsidRPr="00897420" w:rsidRDefault="00860BF0" w:rsidP="00860BF0"/>
    <w:p w:rsidR="00860BF0" w:rsidRPr="00897420" w:rsidRDefault="00860BF0" w:rsidP="00860BF0">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860BF0" w:rsidRPr="00897420" w:rsidRDefault="00860BF0" w:rsidP="00860BF0">
      <w:pPr>
        <w:numPr>
          <w:ilvl w:val="0"/>
          <w:numId w:val="20"/>
        </w:numPr>
        <w:shd w:val="clear" w:color="auto" w:fill="FFFFFF"/>
        <w:spacing w:before="100" w:beforeAutospacing="1" w:after="100" w:afterAutospacing="1"/>
      </w:pPr>
      <w:r w:rsidRPr="00897420">
        <w:rPr>
          <w:color w:val="2D3B45"/>
        </w:rPr>
        <w:t>Never post profanity, racist, or sexist messages </w:t>
      </w:r>
    </w:p>
    <w:p w:rsidR="00860BF0" w:rsidRPr="00897420" w:rsidRDefault="00860BF0" w:rsidP="00860BF0">
      <w:pPr>
        <w:numPr>
          <w:ilvl w:val="0"/>
          <w:numId w:val="20"/>
        </w:numPr>
        <w:shd w:val="clear" w:color="auto" w:fill="FFFFFF"/>
        <w:spacing w:before="100" w:beforeAutospacing="1" w:after="100" w:afterAutospacing="1"/>
      </w:pPr>
      <w:r w:rsidRPr="00897420">
        <w:rPr>
          <w:color w:val="2D3B45"/>
        </w:rPr>
        <w:t>Be respectful of fellow students and instructors </w:t>
      </w:r>
    </w:p>
    <w:p w:rsidR="00860BF0" w:rsidRPr="00897420" w:rsidRDefault="00860BF0" w:rsidP="00860BF0">
      <w:pPr>
        <w:numPr>
          <w:ilvl w:val="0"/>
          <w:numId w:val="20"/>
        </w:numPr>
        <w:shd w:val="clear" w:color="auto" w:fill="FFFFFF"/>
        <w:spacing w:before="100" w:beforeAutospacing="1" w:after="100" w:afterAutospacing="1"/>
      </w:pPr>
      <w:r w:rsidRPr="00897420">
        <w:rPr>
          <w:color w:val="2D3B45"/>
        </w:rPr>
        <w:t>Never insult any person or their message content </w:t>
      </w:r>
    </w:p>
    <w:p w:rsidR="00860BF0" w:rsidRPr="00897420" w:rsidRDefault="00860BF0" w:rsidP="00860BF0">
      <w:pPr>
        <w:numPr>
          <w:ilvl w:val="0"/>
          <w:numId w:val="20"/>
        </w:numPr>
        <w:shd w:val="clear" w:color="auto" w:fill="FFFFFF"/>
        <w:spacing w:before="100" w:beforeAutospacing="1" w:after="100" w:afterAutospacing="1"/>
      </w:pPr>
      <w:r w:rsidRPr="00897420">
        <w:rPr>
          <w:color w:val="2D3B45"/>
        </w:rPr>
        <w:t>Never plagiarize or publish intellectual property </w:t>
      </w:r>
    </w:p>
    <w:p w:rsidR="00860BF0" w:rsidRPr="00897420" w:rsidRDefault="00860BF0" w:rsidP="00860BF0">
      <w:pPr>
        <w:numPr>
          <w:ilvl w:val="0"/>
          <w:numId w:val="20"/>
        </w:numPr>
        <w:shd w:val="clear" w:color="auto" w:fill="FFFFFF"/>
        <w:spacing w:before="100" w:beforeAutospacing="1" w:after="100" w:afterAutospacing="1"/>
      </w:pPr>
      <w:r w:rsidRPr="00897420">
        <w:rPr>
          <w:color w:val="2D3B45"/>
        </w:rPr>
        <w:t>Do not use text messaging abbreviations or slang </w:t>
      </w:r>
    </w:p>
    <w:p w:rsidR="00860BF0" w:rsidRPr="00897420" w:rsidRDefault="00860BF0" w:rsidP="00860BF0">
      <w:pPr>
        <w:numPr>
          <w:ilvl w:val="0"/>
          <w:numId w:val="20"/>
        </w:numPr>
        <w:shd w:val="clear" w:color="auto" w:fill="FFFFFF"/>
        <w:spacing w:before="100" w:beforeAutospacing="1" w:after="100" w:afterAutospacing="1"/>
      </w:pPr>
      <w:r w:rsidRPr="00897420">
        <w:rPr>
          <w:color w:val="2D3B45"/>
        </w:rPr>
        <w:t>Do not type in all CAPS (this is considered online yelling) </w:t>
      </w:r>
    </w:p>
    <w:p w:rsidR="00860BF0" w:rsidRPr="001072A4" w:rsidRDefault="00860BF0" w:rsidP="00860BF0"/>
    <w:p w:rsidR="00CC7F37" w:rsidRPr="00860BF0" w:rsidRDefault="00CC7F37" w:rsidP="00860BF0">
      <w:pPr>
        <w:autoSpaceDE w:val="0"/>
        <w:autoSpaceDN w:val="0"/>
        <w:adjustRightInd w:val="0"/>
      </w:pPr>
    </w:p>
    <w:sectPr w:rsidR="00CC7F37" w:rsidRPr="00860BF0"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6F" w:rsidRDefault="00DD6C6F" w:rsidP="00F52ACC">
      <w:r>
        <w:separator/>
      </w:r>
    </w:p>
  </w:endnote>
  <w:endnote w:type="continuationSeparator" w:id="0">
    <w:p w:rsidR="00DD6C6F" w:rsidRDefault="00DD6C6F"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6F" w:rsidRDefault="00DD6C6F" w:rsidP="00F52ACC">
      <w:r>
        <w:separator/>
      </w:r>
    </w:p>
  </w:footnote>
  <w:footnote w:type="continuationSeparator" w:id="0">
    <w:p w:rsidR="00DD6C6F" w:rsidRDefault="00DD6C6F"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F4B83"/>
    <w:multiLevelType w:val="hybridMultilevel"/>
    <w:tmpl w:val="5804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05991"/>
    <w:multiLevelType w:val="hybridMultilevel"/>
    <w:tmpl w:val="CA40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45936"/>
    <w:multiLevelType w:val="hybridMultilevel"/>
    <w:tmpl w:val="7F5C88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0C78F2"/>
    <w:multiLevelType w:val="hybridMultilevel"/>
    <w:tmpl w:val="48FC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6315E"/>
    <w:multiLevelType w:val="hybridMultilevel"/>
    <w:tmpl w:val="F2AA2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A66B6"/>
    <w:multiLevelType w:val="hybridMultilevel"/>
    <w:tmpl w:val="874E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1082E"/>
    <w:multiLevelType w:val="hybridMultilevel"/>
    <w:tmpl w:val="47F2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D33F4"/>
    <w:multiLevelType w:val="hybridMultilevel"/>
    <w:tmpl w:val="88A2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F125C"/>
    <w:multiLevelType w:val="hybridMultilevel"/>
    <w:tmpl w:val="5F5C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7"/>
  </w:num>
  <w:num w:numId="5">
    <w:abstractNumId w:val="9"/>
  </w:num>
  <w:num w:numId="6">
    <w:abstractNumId w:val="18"/>
  </w:num>
  <w:num w:numId="7">
    <w:abstractNumId w:val="12"/>
  </w:num>
  <w:num w:numId="8">
    <w:abstractNumId w:val="10"/>
  </w:num>
  <w:num w:numId="9">
    <w:abstractNumId w:val="4"/>
  </w:num>
  <w:num w:numId="10">
    <w:abstractNumId w:val="6"/>
  </w:num>
  <w:num w:numId="11">
    <w:abstractNumId w:val="15"/>
  </w:num>
  <w:num w:numId="12">
    <w:abstractNumId w:val="8"/>
  </w:num>
  <w:num w:numId="13">
    <w:abstractNumId w:val="16"/>
  </w:num>
  <w:num w:numId="14">
    <w:abstractNumId w:val="1"/>
  </w:num>
  <w:num w:numId="15">
    <w:abstractNumId w:val="14"/>
  </w:num>
  <w:num w:numId="16">
    <w:abstractNumId w:val="19"/>
  </w:num>
  <w:num w:numId="17">
    <w:abstractNumId w:val="2"/>
  </w:num>
  <w:num w:numId="18">
    <w:abstractNumId w:val="13"/>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44CFC"/>
    <w:rsid w:val="00153E6D"/>
    <w:rsid w:val="001D2971"/>
    <w:rsid w:val="001F712A"/>
    <w:rsid w:val="00235FDF"/>
    <w:rsid w:val="0026401F"/>
    <w:rsid w:val="00294B47"/>
    <w:rsid w:val="00296855"/>
    <w:rsid w:val="002A47DA"/>
    <w:rsid w:val="002B1896"/>
    <w:rsid w:val="002C3219"/>
    <w:rsid w:val="002E0538"/>
    <w:rsid w:val="003064BE"/>
    <w:rsid w:val="00320C82"/>
    <w:rsid w:val="003415C6"/>
    <w:rsid w:val="00350FDF"/>
    <w:rsid w:val="00354D96"/>
    <w:rsid w:val="0037283C"/>
    <w:rsid w:val="003907D2"/>
    <w:rsid w:val="003A51CB"/>
    <w:rsid w:val="003A5636"/>
    <w:rsid w:val="003F1674"/>
    <w:rsid w:val="004229CB"/>
    <w:rsid w:val="00463A27"/>
    <w:rsid w:val="004E2543"/>
    <w:rsid w:val="00544C0B"/>
    <w:rsid w:val="005A2DB0"/>
    <w:rsid w:val="005A5A32"/>
    <w:rsid w:val="005C6C8D"/>
    <w:rsid w:val="005D2D96"/>
    <w:rsid w:val="006117B6"/>
    <w:rsid w:val="00622510"/>
    <w:rsid w:val="006327C9"/>
    <w:rsid w:val="006342C9"/>
    <w:rsid w:val="0065601C"/>
    <w:rsid w:val="006705DB"/>
    <w:rsid w:val="006833EC"/>
    <w:rsid w:val="006835B9"/>
    <w:rsid w:val="006A4BFE"/>
    <w:rsid w:val="006B211F"/>
    <w:rsid w:val="0070166A"/>
    <w:rsid w:val="00710ED3"/>
    <w:rsid w:val="00722A73"/>
    <w:rsid w:val="007730D5"/>
    <w:rsid w:val="007E001E"/>
    <w:rsid w:val="007F5838"/>
    <w:rsid w:val="00822E3D"/>
    <w:rsid w:val="0085664F"/>
    <w:rsid w:val="00860BF0"/>
    <w:rsid w:val="00861CB6"/>
    <w:rsid w:val="00885A8F"/>
    <w:rsid w:val="008A6365"/>
    <w:rsid w:val="008A7EA5"/>
    <w:rsid w:val="008E3B4A"/>
    <w:rsid w:val="009130CF"/>
    <w:rsid w:val="00914403"/>
    <w:rsid w:val="00927540"/>
    <w:rsid w:val="00933CB6"/>
    <w:rsid w:val="00972574"/>
    <w:rsid w:val="00974E04"/>
    <w:rsid w:val="009B7F77"/>
    <w:rsid w:val="009C11E5"/>
    <w:rsid w:val="009C24E9"/>
    <w:rsid w:val="009C5BB9"/>
    <w:rsid w:val="009D18F5"/>
    <w:rsid w:val="00A126C1"/>
    <w:rsid w:val="00A75042"/>
    <w:rsid w:val="00AA7CF2"/>
    <w:rsid w:val="00AC5280"/>
    <w:rsid w:val="00AC7122"/>
    <w:rsid w:val="00AD734D"/>
    <w:rsid w:val="00AF0EC8"/>
    <w:rsid w:val="00B4469F"/>
    <w:rsid w:val="00B61C80"/>
    <w:rsid w:val="00B64ED4"/>
    <w:rsid w:val="00B91E8D"/>
    <w:rsid w:val="00B9243F"/>
    <w:rsid w:val="00BD1F52"/>
    <w:rsid w:val="00BF5892"/>
    <w:rsid w:val="00C07D74"/>
    <w:rsid w:val="00C12943"/>
    <w:rsid w:val="00C1778D"/>
    <w:rsid w:val="00C4544A"/>
    <w:rsid w:val="00C652C2"/>
    <w:rsid w:val="00CA1A52"/>
    <w:rsid w:val="00CC7F37"/>
    <w:rsid w:val="00CD24CE"/>
    <w:rsid w:val="00CE526B"/>
    <w:rsid w:val="00CF7D5D"/>
    <w:rsid w:val="00D05433"/>
    <w:rsid w:val="00D10355"/>
    <w:rsid w:val="00D1677D"/>
    <w:rsid w:val="00D3204C"/>
    <w:rsid w:val="00D7703F"/>
    <w:rsid w:val="00DD6C6F"/>
    <w:rsid w:val="00E00EF3"/>
    <w:rsid w:val="00E106E4"/>
    <w:rsid w:val="00E352FE"/>
    <w:rsid w:val="00EA25BA"/>
    <w:rsid w:val="00EA5BD3"/>
    <w:rsid w:val="00EB58F7"/>
    <w:rsid w:val="00EC4C94"/>
    <w:rsid w:val="00EF1DE3"/>
    <w:rsid w:val="00F20835"/>
    <w:rsid w:val="00F50088"/>
    <w:rsid w:val="00F52ACC"/>
    <w:rsid w:val="00F9780B"/>
    <w:rsid w:val="00FB6121"/>
    <w:rsid w:val="00FC24CD"/>
    <w:rsid w:val="00FE2E6F"/>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9B204"/>
  <w15:docId w15:val="{B8AA9BE5-6AB4-480C-9E66-EA862DCD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uiPriority w:val="99"/>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9D18F5"/>
    <w:rPr>
      <w:b/>
      <w:bCs/>
      <w:sz w:val="24"/>
      <w:szCs w:val="24"/>
    </w:rPr>
  </w:style>
  <w:style w:type="character" w:customStyle="1" w:styleId="TitleChar">
    <w:name w:val="Title Char"/>
    <w:basedOn w:val="DefaultParagraphFont"/>
    <w:link w:val="Title"/>
    <w:rsid w:val="00350FDF"/>
    <w:rPr>
      <w:rFonts w:ascii="Arial Unicode MS" w:eastAsia="Arial Unicode MS" w:hAnsi="Arial Unicode MS" w:cs="Arial Unicode MS"/>
      <w:sz w:val="24"/>
      <w:szCs w:val="24"/>
    </w:rPr>
  </w:style>
  <w:style w:type="paragraph" w:styleId="ListParagraph">
    <w:name w:val="List Paragraph"/>
    <w:basedOn w:val="Normal"/>
    <w:uiPriority w:val="34"/>
    <w:qFormat/>
    <w:rsid w:val="00350FDF"/>
    <w:pPr>
      <w:ind w:left="720"/>
      <w:contextualSpacing/>
    </w:pPr>
  </w:style>
  <w:style w:type="character" w:customStyle="1" w:styleId="BodyTextChar">
    <w:name w:val="Body Text Char"/>
    <w:basedOn w:val="DefaultParagraphFont"/>
    <w:link w:val="BodyText"/>
    <w:rsid w:val="00AC7122"/>
    <w:rPr>
      <w:rFonts w:ascii="Arial" w:hAnsi="Arial" w:cs="Arial"/>
      <w:i/>
      <w:iCs/>
      <w:sz w:val="24"/>
      <w:szCs w:val="24"/>
    </w:rPr>
  </w:style>
  <w:style w:type="paragraph" w:styleId="NormalWeb">
    <w:name w:val="Normal (Web)"/>
    <w:basedOn w:val="Normal"/>
    <w:uiPriority w:val="99"/>
    <w:unhideWhenUsed/>
    <w:rsid w:val="00860BF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4</cp:revision>
  <cp:lastPrinted>2016-08-22T13:05:00Z</cp:lastPrinted>
  <dcterms:created xsi:type="dcterms:W3CDTF">2020-04-22T17:40:00Z</dcterms:created>
  <dcterms:modified xsi:type="dcterms:W3CDTF">2020-08-10T22:34:00Z</dcterms:modified>
</cp:coreProperties>
</file>