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FE" w:rsidRDefault="00EA5BD3">
      <w:pPr>
        <w:pStyle w:val="Title"/>
        <w:jc w:val="center"/>
        <w:rPr>
          <w:sz w:val="20"/>
        </w:rPr>
      </w:pPr>
      <w:r>
        <w:rPr>
          <w:noProof/>
          <w:sz w:val="20"/>
        </w:rPr>
        <w:drawing>
          <wp:inline distT="0" distB="0" distL="0" distR="0">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237B4A" w:rsidRPr="00237B4A" w:rsidRDefault="00237B4A" w:rsidP="00237B4A">
      <w:pPr>
        <w:jc w:val="center"/>
        <w:rPr>
          <w:b/>
          <w:bCs/>
        </w:rPr>
      </w:pPr>
      <w:r w:rsidRPr="00237B4A">
        <w:rPr>
          <w:b/>
          <w:bCs/>
        </w:rPr>
        <w:t>Master Syllabus</w:t>
      </w:r>
    </w:p>
    <w:p w:rsidR="00237B4A" w:rsidRPr="00237B4A" w:rsidRDefault="00237B4A" w:rsidP="00350FDF">
      <w:pPr>
        <w:rPr>
          <w:b/>
          <w:bCs/>
        </w:rPr>
      </w:pPr>
    </w:p>
    <w:p w:rsidR="00350FDF" w:rsidRPr="00237B4A" w:rsidRDefault="00350FDF" w:rsidP="00350FDF">
      <w:pPr>
        <w:rPr>
          <w:b/>
          <w:bCs/>
          <w:caps/>
        </w:rPr>
      </w:pPr>
      <w:r w:rsidRPr="00237B4A">
        <w:rPr>
          <w:b/>
          <w:bCs/>
        </w:rPr>
        <w:t xml:space="preserve">COURSE:  </w:t>
      </w:r>
      <w:r w:rsidR="003907D2" w:rsidRPr="00237B4A">
        <w:rPr>
          <w:b/>
          <w:bCs/>
        </w:rPr>
        <w:t xml:space="preserve">CRMJ </w:t>
      </w:r>
      <w:r w:rsidR="00515046" w:rsidRPr="00237B4A">
        <w:rPr>
          <w:b/>
          <w:bCs/>
        </w:rPr>
        <w:t xml:space="preserve">2552 </w:t>
      </w:r>
      <w:r w:rsidR="00515046" w:rsidRPr="00237B4A">
        <w:rPr>
          <w:b/>
          <w:bCs/>
        </w:rPr>
        <w:tab/>
      </w:r>
      <w:r w:rsidR="001D2971" w:rsidRPr="00237B4A">
        <w:rPr>
          <w:b/>
          <w:bCs/>
        </w:rPr>
        <w:t>Criminal Justice Externship</w:t>
      </w:r>
      <w:r w:rsidR="00EC4C94" w:rsidRPr="00237B4A">
        <w:rPr>
          <w:b/>
          <w:bCs/>
        </w:rPr>
        <w:br/>
      </w:r>
      <w:r w:rsidRPr="00237B4A">
        <w:rPr>
          <w:b/>
          <w:bCs/>
        </w:rPr>
        <w:tab/>
        <w:t xml:space="preserve"> </w:t>
      </w:r>
      <w:r w:rsidRPr="00237B4A">
        <w:rPr>
          <w:b/>
          <w:bCs/>
        </w:rPr>
        <w:tab/>
      </w:r>
      <w:r w:rsidRPr="00237B4A">
        <w:rPr>
          <w:b/>
          <w:bCs/>
        </w:rPr>
        <w:tab/>
      </w:r>
      <w:r w:rsidRPr="00237B4A">
        <w:rPr>
          <w:b/>
          <w:bCs/>
        </w:rPr>
        <w:tab/>
      </w:r>
      <w:r w:rsidRPr="00237B4A">
        <w:rPr>
          <w:b/>
          <w:bCs/>
        </w:rPr>
        <w:tab/>
      </w:r>
      <w:r w:rsidRPr="00237B4A">
        <w:rPr>
          <w:b/>
          <w:bCs/>
          <w:caps/>
        </w:rPr>
        <w:tab/>
        <w:t xml:space="preserve"> </w:t>
      </w:r>
    </w:p>
    <w:p w:rsidR="00350FDF" w:rsidRPr="00237B4A" w:rsidRDefault="00237B4A" w:rsidP="00350FDF">
      <w:pPr>
        <w:rPr>
          <w:b/>
        </w:rPr>
      </w:pPr>
      <w:r>
        <w:rPr>
          <w:b/>
        </w:rPr>
        <w:t xml:space="preserve">CRN:  </w:t>
      </w:r>
    </w:p>
    <w:p w:rsidR="00350FDF" w:rsidRPr="00237B4A" w:rsidRDefault="00350FDF" w:rsidP="00350FDF">
      <w:pPr>
        <w:rPr>
          <w:b/>
        </w:rPr>
      </w:pPr>
    </w:p>
    <w:p w:rsidR="00350FDF" w:rsidRPr="00237B4A" w:rsidRDefault="00350FDF" w:rsidP="00350FDF">
      <w:r w:rsidRPr="00237B4A">
        <w:rPr>
          <w:b/>
          <w:bCs/>
        </w:rPr>
        <w:t xml:space="preserve">CREDIT HOURS (Lecture/Lab/Total):  </w:t>
      </w:r>
      <w:r w:rsidR="001D2971" w:rsidRPr="00237B4A">
        <w:rPr>
          <w:bCs/>
        </w:rPr>
        <w:t>2/1</w:t>
      </w:r>
      <w:r w:rsidRPr="00237B4A">
        <w:rPr>
          <w:bCs/>
        </w:rPr>
        <w:t>/3</w:t>
      </w:r>
    </w:p>
    <w:p w:rsidR="00350FDF" w:rsidRPr="00237B4A" w:rsidRDefault="00350FDF" w:rsidP="00350FDF">
      <w:pPr>
        <w:rPr>
          <w:b/>
          <w:bCs/>
        </w:rPr>
      </w:pPr>
    </w:p>
    <w:p w:rsidR="00350FDF" w:rsidRPr="00237B4A" w:rsidRDefault="00350FDF" w:rsidP="00350FDF">
      <w:pPr>
        <w:rPr>
          <w:b/>
          <w:bCs/>
        </w:rPr>
      </w:pPr>
      <w:r w:rsidRPr="00237B4A">
        <w:rPr>
          <w:b/>
          <w:bCs/>
        </w:rPr>
        <w:t>INSTRUCTOR INFORMATION</w:t>
      </w:r>
    </w:p>
    <w:p w:rsidR="00350FDF" w:rsidRPr="00237B4A" w:rsidRDefault="00350FDF" w:rsidP="00350FDF">
      <w:pPr>
        <w:ind w:left="720"/>
        <w:rPr>
          <w:bCs/>
        </w:rPr>
      </w:pPr>
      <w:r w:rsidRPr="00237B4A">
        <w:rPr>
          <w:b/>
          <w:bCs/>
        </w:rPr>
        <w:t>Name:  Enter</w:t>
      </w:r>
    </w:p>
    <w:p w:rsidR="00350FDF" w:rsidRPr="00237B4A" w:rsidRDefault="00350FDF" w:rsidP="00350FDF">
      <w:pPr>
        <w:ind w:firstLine="720"/>
        <w:rPr>
          <w:bCs/>
        </w:rPr>
      </w:pPr>
      <w:r w:rsidRPr="00237B4A">
        <w:rPr>
          <w:b/>
          <w:bCs/>
        </w:rPr>
        <w:t>Email:  Enter</w:t>
      </w:r>
    </w:p>
    <w:p w:rsidR="00350FDF" w:rsidRPr="00237B4A" w:rsidRDefault="00350FDF" w:rsidP="00350FDF">
      <w:pPr>
        <w:ind w:firstLine="720"/>
        <w:rPr>
          <w:bCs/>
        </w:rPr>
      </w:pPr>
      <w:r w:rsidRPr="00237B4A">
        <w:rPr>
          <w:b/>
          <w:bCs/>
        </w:rPr>
        <w:t>Phone:  Enter</w:t>
      </w:r>
    </w:p>
    <w:p w:rsidR="00350FDF" w:rsidRPr="00237B4A" w:rsidRDefault="00350FDF" w:rsidP="00350FDF">
      <w:pPr>
        <w:ind w:firstLine="720"/>
        <w:rPr>
          <w:b/>
          <w:bCs/>
        </w:rPr>
      </w:pPr>
      <w:r w:rsidRPr="00237B4A">
        <w:rPr>
          <w:b/>
          <w:bCs/>
        </w:rPr>
        <w:t>Office:  Enter</w:t>
      </w:r>
    </w:p>
    <w:p w:rsidR="00350FDF" w:rsidRPr="00237B4A" w:rsidRDefault="00350FDF" w:rsidP="00350FDF">
      <w:pPr>
        <w:ind w:firstLine="720"/>
        <w:rPr>
          <w:b/>
          <w:bCs/>
        </w:rPr>
      </w:pPr>
      <w:r w:rsidRPr="00237B4A">
        <w:rPr>
          <w:b/>
          <w:bCs/>
        </w:rPr>
        <w:t>Office Hours:  Enter</w:t>
      </w:r>
    </w:p>
    <w:p w:rsidR="00350FDF" w:rsidRPr="00237B4A" w:rsidRDefault="00350FDF" w:rsidP="00350FDF">
      <w:pPr>
        <w:ind w:firstLine="720"/>
        <w:rPr>
          <w:b/>
          <w:bCs/>
        </w:rPr>
      </w:pPr>
      <w:r w:rsidRPr="00237B4A">
        <w:rPr>
          <w:b/>
          <w:bCs/>
        </w:rPr>
        <w:t>Class Location:  Enter</w:t>
      </w:r>
    </w:p>
    <w:p w:rsidR="00350FDF" w:rsidRPr="00237B4A" w:rsidRDefault="00350FDF" w:rsidP="00350FDF">
      <w:pPr>
        <w:rPr>
          <w:b/>
        </w:rPr>
      </w:pPr>
    </w:p>
    <w:p w:rsidR="00237B4A" w:rsidRPr="00897420" w:rsidRDefault="00237B4A" w:rsidP="00237B4A">
      <w:pPr>
        <w:widowControl w:val="0"/>
        <w:snapToGrid w:val="0"/>
        <w:rPr>
          <w:lang w:eastAsia="ar-SA"/>
        </w:rPr>
      </w:pPr>
      <w:r w:rsidRPr="00897420">
        <w:rPr>
          <w:b/>
        </w:rPr>
        <w:t>COURSE DESCRIPTION:</w:t>
      </w:r>
      <w:r w:rsidRPr="00897420">
        <w:t xml:space="preserve">  </w:t>
      </w:r>
    </w:p>
    <w:p w:rsidR="001D2971" w:rsidRPr="00237B4A" w:rsidRDefault="001D2971" w:rsidP="001D2971">
      <w:pPr>
        <w:autoSpaceDE w:val="0"/>
        <w:autoSpaceDN w:val="0"/>
        <w:adjustRightInd w:val="0"/>
        <w:rPr>
          <w:b/>
          <w:bCs/>
        </w:rPr>
      </w:pPr>
      <w:r w:rsidRPr="00237B4A">
        <w:t>Students will become familiar with the daily aspects and duties of various criminal justice agencies. They will be introduced to areas of law enforcement, corrections, parole, probation, juvenile facilities, marshal office, and border patrol agencies. They will apply theories and concepts introduced in the classroom to the realities of life that criminal justice agents face on a daily basis. This experience will add to the students’ classroom knowledge.</w:t>
      </w:r>
    </w:p>
    <w:p w:rsidR="001D2971" w:rsidRPr="00237B4A" w:rsidRDefault="001D2971" w:rsidP="001D2971">
      <w:pPr>
        <w:autoSpaceDE w:val="0"/>
        <w:autoSpaceDN w:val="0"/>
        <w:adjustRightInd w:val="0"/>
        <w:rPr>
          <w:b/>
          <w:bCs/>
        </w:rPr>
      </w:pPr>
    </w:p>
    <w:p w:rsidR="00237B4A" w:rsidRPr="00897420" w:rsidRDefault="00237B4A" w:rsidP="00237B4A">
      <w:pPr>
        <w:rPr>
          <w:bCs/>
        </w:rPr>
      </w:pPr>
      <w:r w:rsidRPr="00897420">
        <w:rPr>
          <w:b/>
          <w:bCs/>
        </w:rPr>
        <w:t xml:space="preserve">PREREQUISITES:  </w:t>
      </w:r>
    </w:p>
    <w:p w:rsidR="00237B4A" w:rsidRDefault="00237B4A" w:rsidP="00237B4A">
      <w:pPr>
        <w:pStyle w:val="Heading2"/>
        <w:ind w:hanging="5040"/>
      </w:pPr>
    </w:p>
    <w:p w:rsidR="00237B4A" w:rsidRPr="00897420" w:rsidRDefault="00237B4A" w:rsidP="00237B4A">
      <w:pPr>
        <w:pStyle w:val="Heading2"/>
        <w:ind w:hanging="5040"/>
      </w:pPr>
      <w:r w:rsidRPr="00897420">
        <w:t xml:space="preserve">LEARNING OUTCOMES:  </w:t>
      </w:r>
    </w:p>
    <w:p w:rsidR="001D2971" w:rsidRPr="00237B4A" w:rsidRDefault="001D2971" w:rsidP="001D2971">
      <w:pPr>
        <w:pStyle w:val="Default"/>
      </w:pPr>
    </w:p>
    <w:p w:rsidR="001D2971" w:rsidRPr="00237B4A" w:rsidRDefault="001D2971" w:rsidP="001D2971">
      <w:pPr>
        <w:autoSpaceDE w:val="0"/>
        <w:autoSpaceDN w:val="0"/>
        <w:adjustRightInd w:val="0"/>
        <w:rPr>
          <w:color w:val="000000"/>
        </w:rPr>
      </w:pPr>
      <w:r w:rsidRPr="00237B4A">
        <w:rPr>
          <w:color w:val="000000"/>
        </w:rPr>
        <w:t>The student will be able to</w:t>
      </w:r>
    </w:p>
    <w:p w:rsidR="001D2971" w:rsidRPr="00237B4A" w:rsidRDefault="001D2971" w:rsidP="001D2971">
      <w:pPr>
        <w:autoSpaceDE w:val="0"/>
        <w:autoSpaceDN w:val="0"/>
        <w:adjustRightInd w:val="0"/>
        <w:rPr>
          <w:color w:val="000000"/>
        </w:rPr>
      </w:pPr>
    </w:p>
    <w:p w:rsidR="001D2971" w:rsidRPr="00237B4A" w:rsidRDefault="001D2971" w:rsidP="001D2971">
      <w:pPr>
        <w:autoSpaceDE w:val="0"/>
        <w:autoSpaceDN w:val="0"/>
        <w:adjustRightInd w:val="0"/>
        <w:rPr>
          <w:color w:val="000000"/>
        </w:rPr>
      </w:pPr>
      <w:r w:rsidRPr="00237B4A">
        <w:rPr>
          <w:color w:val="000000"/>
        </w:rPr>
        <w:t>1. Demonstrate knowledge of the purpose and function of the criminal justice system in today’s society</w:t>
      </w:r>
    </w:p>
    <w:p w:rsidR="001D2971" w:rsidRPr="00237B4A" w:rsidRDefault="001D2971" w:rsidP="001D2971">
      <w:pPr>
        <w:autoSpaceDE w:val="0"/>
        <w:autoSpaceDN w:val="0"/>
        <w:adjustRightInd w:val="0"/>
        <w:rPr>
          <w:color w:val="000000"/>
        </w:rPr>
      </w:pPr>
      <w:r w:rsidRPr="00237B4A">
        <w:rPr>
          <w:color w:val="000000"/>
        </w:rPr>
        <w:t>2. The student will be able to compare classroom theory to the daily operation of the agency</w:t>
      </w:r>
    </w:p>
    <w:p w:rsidR="001D2971" w:rsidRPr="00237B4A" w:rsidRDefault="001D2971" w:rsidP="001D2971">
      <w:pPr>
        <w:autoSpaceDE w:val="0"/>
        <w:autoSpaceDN w:val="0"/>
        <w:adjustRightInd w:val="0"/>
        <w:rPr>
          <w:color w:val="000000"/>
        </w:rPr>
      </w:pPr>
      <w:r w:rsidRPr="00237B4A">
        <w:rPr>
          <w:color w:val="000000"/>
        </w:rPr>
        <w:t>3. The student will understand the roles of the criminal justice professional as they relate to the administration of justice</w:t>
      </w:r>
    </w:p>
    <w:p w:rsidR="001D2971" w:rsidRPr="00237B4A" w:rsidRDefault="001D2971" w:rsidP="001D2971">
      <w:pPr>
        <w:autoSpaceDE w:val="0"/>
        <w:autoSpaceDN w:val="0"/>
        <w:adjustRightInd w:val="0"/>
        <w:rPr>
          <w:color w:val="000000"/>
        </w:rPr>
      </w:pPr>
      <w:r w:rsidRPr="00237B4A">
        <w:rPr>
          <w:color w:val="000000"/>
        </w:rPr>
        <w:t>4. Identify and Demonstrate the skills necessary to become a professional in criminal justice</w:t>
      </w:r>
    </w:p>
    <w:p w:rsidR="001D2971" w:rsidRPr="00237B4A" w:rsidRDefault="001D2971" w:rsidP="001D2971">
      <w:pPr>
        <w:autoSpaceDE w:val="0"/>
        <w:autoSpaceDN w:val="0"/>
        <w:adjustRightInd w:val="0"/>
        <w:rPr>
          <w:b/>
          <w:bCs/>
        </w:rPr>
      </w:pPr>
      <w:r w:rsidRPr="00237B4A">
        <w:rPr>
          <w:color w:val="000000"/>
        </w:rPr>
        <w:t>5. Demonstrate ability to assist and perform various duties within a criminal justice agency</w:t>
      </w:r>
    </w:p>
    <w:p w:rsidR="009C5BB9" w:rsidRPr="00237B4A" w:rsidRDefault="009C5BB9" w:rsidP="009C5BB9">
      <w:pPr>
        <w:jc w:val="both"/>
      </w:pPr>
    </w:p>
    <w:p w:rsidR="00237B4A" w:rsidRPr="00237B4A" w:rsidRDefault="00237B4A" w:rsidP="00237B4A">
      <w:r w:rsidRPr="00237B4A">
        <w:rPr>
          <w:b/>
        </w:rPr>
        <w:t xml:space="preserve">ASSESSMENT MEASURES: </w:t>
      </w:r>
      <w:r w:rsidRPr="00237B4A">
        <w:t xml:space="preserve">Assessment of all learning outcomes will be measured using the following methods: </w:t>
      </w:r>
      <w:r w:rsidRPr="00237B4A">
        <w:rPr>
          <w:i/>
        </w:rPr>
        <w:t>To be completed by instructor.</w:t>
      </w:r>
    </w:p>
    <w:p w:rsidR="00237B4A" w:rsidRDefault="00237B4A" w:rsidP="00237B4A">
      <w:pPr>
        <w:pStyle w:val="Heading2"/>
        <w:ind w:hanging="5040"/>
      </w:pPr>
    </w:p>
    <w:p w:rsidR="009C5BB9" w:rsidRPr="00237B4A" w:rsidRDefault="009C5BB9" w:rsidP="00237B4A">
      <w:pPr>
        <w:pStyle w:val="Heading2"/>
        <w:ind w:hanging="5040"/>
      </w:pPr>
      <w:r w:rsidRPr="00237B4A">
        <w:t xml:space="preserve">TEXTBOOK/S:  </w:t>
      </w:r>
      <w:r w:rsidR="001D2971" w:rsidRPr="00237B4A">
        <w:rPr>
          <w:b w:val="0"/>
        </w:rPr>
        <w:t xml:space="preserve">None </w:t>
      </w:r>
    </w:p>
    <w:p w:rsidR="002A47DA" w:rsidRPr="00237B4A" w:rsidRDefault="002A47DA" w:rsidP="002A47DA"/>
    <w:p w:rsidR="00235FDF" w:rsidRPr="00237B4A" w:rsidRDefault="005D2D96" w:rsidP="00235FDF">
      <w:pPr>
        <w:rPr>
          <w:b/>
        </w:rPr>
      </w:pPr>
      <w:r w:rsidRPr="00237B4A">
        <w:rPr>
          <w:b/>
        </w:rPr>
        <w:t>SUPPLIES AND EQUIPMENT</w:t>
      </w:r>
      <w:r w:rsidR="002A47DA" w:rsidRPr="00237B4A">
        <w:rPr>
          <w:b/>
        </w:rPr>
        <w:t xml:space="preserve">: </w:t>
      </w:r>
      <w:r w:rsidR="00FF2591" w:rsidRPr="00237B4A">
        <w:rPr>
          <w:b/>
        </w:rPr>
        <w:t>N/A</w:t>
      </w:r>
    </w:p>
    <w:p w:rsidR="006A4BFE" w:rsidRPr="00237B4A" w:rsidRDefault="006A4BFE">
      <w:pPr>
        <w:rPr>
          <w:b/>
          <w:bCs/>
        </w:rPr>
      </w:pPr>
    </w:p>
    <w:p w:rsidR="00237B4A" w:rsidRPr="00897420" w:rsidRDefault="00237B4A" w:rsidP="00237B4A">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w:t>
      </w:r>
      <w:r w:rsidRPr="00897420">
        <w:rPr>
          <w:rFonts w:ascii="Times New Roman" w:hAnsi="Times New Roman" w:cs="Times New Roman"/>
          <w:bCs/>
          <w:sz w:val="24"/>
          <w:szCs w:val="24"/>
        </w:rPr>
        <w:lastRenderedPageBreak/>
        <w:t xml:space="preserve">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00237B4A" w:rsidRPr="00897420" w:rsidRDefault="00237B4A" w:rsidP="00237B4A">
      <w:pPr>
        <w:rPr>
          <w:b/>
          <w:bCs/>
        </w:rPr>
      </w:pPr>
    </w:p>
    <w:p w:rsidR="00237B4A" w:rsidRPr="00897420" w:rsidRDefault="00237B4A" w:rsidP="00237B4A">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237B4A" w:rsidRPr="00897420" w:rsidRDefault="00237B4A" w:rsidP="00237B4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237B4A" w:rsidRPr="00897420" w:rsidRDefault="00237B4A" w:rsidP="00237B4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237B4A" w:rsidRPr="00897420" w:rsidRDefault="00237B4A" w:rsidP="00237B4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237B4A" w:rsidRPr="00897420" w:rsidRDefault="00237B4A" w:rsidP="00237B4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237B4A" w:rsidRPr="00897420" w:rsidRDefault="00237B4A" w:rsidP="00237B4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BF5892" w:rsidRPr="00237B4A" w:rsidRDefault="00BF5892" w:rsidP="002C3219">
      <w:pPr>
        <w:snapToGrid w:val="0"/>
        <w:rPr>
          <w:b/>
        </w:rPr>
      </w:pPr>
    </w:p>
    <w:p w:rsidR="00237B4A" w:rsidRPr="00897420" w:rsidRDefault="00237B4A" w:rsidP="00237B4A">
      <w:pPr>
        <w:pStyle w:val="Heading2"/>
        <w:ind w:left="0"/>
      </w:pPr>
      <w:r w:rsidRPr="00897420">
        <w:t xml:space="preserve">GRADING REQUIREMENTS:  </w:t>
      </w:r>
    </w:p>
    <w:p w:rsidR="00237B4A" w:rsidRDefault="00237B4A" w:rsidP="009130CF">
      <w:pPr>
        <w:rPr>
          <w:b/>
        </w:rPr>
      </w:pPr>
    </w:p>
    <w:p w:rsidR="002A47DA" w:rsidRPr="00237B4A" w:rsidRDefault="005D2D96" w:rsidP="009130CF">
      <w:pPr>
        <w:rPr>
          <w:b/>
        </w:rPr>
      </w:pPr>
      <w:r w:rsidRPr="00237B4A">
        <w:rPr>
          <w:b/>
        </w:rPr>
        <w:t xml:space="preserve">GRADING </w:t>
      </w:r>
      <w:r w:rsidR="002A47DA" w:rsidRPr="00237B4A">
        <w:rPr>
          <w:b/>
        </w:rPr>
        <w:t>SCALE:</w:t>
      </w:r>
    </w:p>
    <w:p w:rsidR="00F9780B" w:rsidRPr="00237B4A" w:rsidRDefault="00F9780B" w:rsidP="00F9780B">
      <w:pPr>
        <w:autoSpaceDE w:val="0"/>
        <w:autoSpaceDN w:val="0"/>
        <w:adjustRightInd w:val="0"/>
      </w:pPr>
      <w:r w:rsidRPr="00237B4A">
        <w:t>The following schedule will be used in assigning the final grades:</w:t>
      </w:r>
    </w:p>
    <w:p w:rsidR="00294B47" w:rsidRPr="00237B4A" w:rsidRDefault="00F9780B" w:rsidP="00F9780B">
      <w:pPr>
        <w:autoSpaceDE w:val="0"/>
        <w:autoSpaceDN w:val="0"/>
        <w:adjustRightInd w:val="0"/>
      </w:pPr>
      <w:r w:rsidRPr="00237B4A">
        <w:t>A = 90-100 B = 80-89 C = 70-79 D = 60 -69 F= &lt;60</w:t>
      </w:r>
      <w:r w:rsidRPr="00237B4A">
        <w:cr/>
      </w:r>
    </w:p>
    <w:p w:rsidR="00237B4A" w:rsidRPr="00897420" w:rsidRDefault="00237B4A" w:rsidP="00237B4A">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237B4A" w:rsidRPr="00897420" w:rsidRDefault="00237B4A" w:rsidP="00237B4A"/>
    <w:p w:rsidR="00237B4A" w:rsidRPr="00897420" w:rsidRDefault="00237B4A" w:rsidP="00237B4A">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237B4A" w:rsidRPr="00897420" w:rsidRDefault="00237B4A" w:rsidP="00237B4A"/>
    <w:p w:rsidR="00237B4A" w:rsidRPr="00897420" w:rsidRDefault="00237B4A" w:rsidP="00237B4A">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237B4A" w:rsidRPr="00897420" w:rsidRDefault="00237B4A" w:rsidP="00237B4A"/>
    <w:p w:rsidR="00237B4A" w:rsidRPr="00897420" w:rsidRDefault="00237B4A" w:rsidP="00237B4A">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rsidR="00237B4A" w:rsidRPr="00897420" w:rsidRDefault="00237B4A" w:rsidP="00237B4A"/>
    <w:p w:rsidR="00237B4A" w:rsidRPr="00897420" w:rsidRDefault="00237B4A" w:rsidP="00237B4A">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237B4A" w:rsidRPr="00897420" w:rsidRDefault="00237B4A" w:rsidP="00237B4A"/>
    <w:p w:rsidR="00237B4A" w:rsidRPr="00897420" w:rsidRDefault="00237B4A" w:rsidP="00237B4A">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rsidR="00237B4A" w:rsidRPr="00897420" w:rsidRDefault="00237B4A" w:rsidP="00237B4A"/>
    <w:p w:rsidR="00237B4A" w:rsidRPr="00897420" w:rsidRDefault="00237B4A" w:rsidP="00237B4A">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237B4A" w:rsidRPr="00897420" w:rsidRDefault="00237B4A" w:rsidP="00237B4A">
      <w:pPr>
        <w:numPr>
          <w:ilvl w:val="0"/>
          <w:numId w:val="19"/>
        </w:numPr>
        <w:shd w:val="clear" w:color="auto" w:fill="FFFFFF"/>
        <w:spacing w:before="100" w:beforeAutospacing="1" w:after="100" w:afterAutospacing="1"/>
      </w:pPr>
      <w:r w:rsidRPr="00897420">
        <w:rPr>
          <w:color w:val="2D3B45"/>
        </w:rPr>
        <w:t>Never post profanity, racist, or sexist messages </w:t>
      </w:r>
    </w:p>
    <w:p w:rsidR="00237B4A" w:rsidRPr="00897420" w:rsidRDefault="00237B4A" w:rsidP="00237B4A">
      <w:pPr>
        <w:numPr>
          <w:ilvl w:val="0"/>
          <w:numId w:val="19"/>
        </w:numPr>
        <w:shd w:val="clear" w:color="auto" w:fill="FFFFFF"/>
        <w:spacing w:before="100" w:beforeAutospacing="1" w:after="100" w:afterAutospacing="1"/>
      </w:pPr>
      <w:r w:rsidRPr="00897420">
        <w:rPr>
          <w:color w:val="2D3B45"/>
        </w:rPr>
        <w:t>Be respectful of fellow students and instructors </w:t>
      </w:r>
    </w:p>
    <w:p w:rsidR="00237B4A" w:rsidRPr="00897420" w:rsidRDefault="00237B4A" w:rsidP="00237B4A">
      <w:pPr>
        <w:numPr>
          <w:ilvl w:val="0"/>
          <w:numId w:val="19"/>
        </w:numPr>
        <w:shd w:val="clear" w:color="auto" w:fill="FFFFFF"/>
        <w:spacing w:before="100" w:beforeAutospacing="1" w:after="100" w:afterAutospacing="1"/>
      </w:pPr>
      <w:r w:rsidRPr="00897420">
        <w:rPr>
          <w:color w:val="2D3B45"/>
        </w:rPr>
        <w:t>Never insult any person or their message content </w:t>
      </w:r>
    </w:p>
    <w:p w:rsidR="00237B4A" w:rsidRPr="00897420" w:rsidRDefault="00237B4A" w:rsidP="00237B4A">
      <w:pPr>
        <w:numPr>
          <w:ilvl w:val="0"/>
          <w:numId w:val="19"/>
        </w:numPr>
        <w:shd w:val="clear" w:color="auto" w:fill="FFFFFF"/>
        <w:spacing w:before="100" w:beforeAutospacing="1" w:after="100" w:afterAutospacing="1"/>
      </w:pPr>
      <w:r w:rsidRPr="00897420">
        <w:rPr>
          <w:color w:val="2D3B45"/>
        </w:rPr>
        <w:t>Never plagiarize or publish intellectual property </w:t>
      </w:r>
    </w:p>
    <w:p w:rsidR="00237B4A" w:rsidRPr="00897420" w:rsidRDefault="00237B4A" w:rsidP="00237B4A">
      <w:pPr>
        <w:numPr>
          <w:ilvl w:val="0"/>
          <w:numId w:val="19"/>
        </w:numPr>
        <w:shd w:val="clear" w:color="auto" w:fill="FFFFFF"/>
        <w:spacing w:before="100" w:beforeAutospacing="1" w:after="100" w:afterAutospacing="1"/>
      </w:pPr>
      <w:r w:rsidRPr="00897420">
        <w:rPr>
          <w:color w:val="2D3B45"/>
        </w:rPr>
        <w:t>Do not use text messaging abbreviations or slang </w:t>
      </w:r>
    </w:p>
    <w:p w:rsidR="00237B4A" w:rsidRPr="00897420" w:rsidRDefault="00237B4A" w:rsidP="00237B4A">
      <w:pPr>
        <w:numPr>
          <w:ilvl w:val="0"/>
          <w:numId w:val="19"/>
        </w:numPr>
        <w:shd w:val="clear" w:color="auto" w:fill="FFFFFF"/>
        <w:spacing w:before="100" w:beforeAutospacing="1" w:after="100" w:afterAutospacing="1"/>
      </w:pPr>
      <w:r w:rsidRPr="00897420">
        <w:rPr>
          <w:color w:val="2D3B45"/>
        </w:rPr>
        <w:t>Do not type in all CAPS (this is considered online yelling) </w:t>
      </w:r>
    </w:p>
    <w:p w:rsidR="00237B4A" w:rsidRPr="001072A4" w:rsidRDefault="00237B4A" w:rsidP="00237B4A"/>
    <w:p w:rsidR="00CC7F37" w:rsidRPr="00237B4A" w:rsidRDefault="00CC7F37" w:rsidP="00237B4A">
      <w:pPr>
        <w:autoSpaceDE w:val="0"/>
        <w:autoSpaceDN w:val="0"/>
        <w:adjustRightInd w:val="0"/>
      </w:pPr>
      <w:bookmarkStart w:id="0" w:name="_GoBack"/>
      <w:bookmarkEnd w:id="0"/>
    </w:p>
    <w:sectPr w:rsidR="00CC7F37" w:rsidRPr="00237B4A"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33" w:rsidRDefault="00424A33" w:rsidP="00F52ACC">
      <w:r>
        <w:separator/>
      </w:r>
    </w:p>
  </w:endnote>
  <w:endnote w:type="continuationSeparator" w:id="0">
    <w:p w:rsidR="00424A33" w:rsidRDefault="00424A33"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33" w:rsidRDefault="00424A33" w:rsidP="00F52ACC">
      <w:r>
        <w:separator/>
      </w:r>
    </w:p>
  </w:footnote>
  <w:footnote w:type="continuationSeparator" w:id="0">
    <w:p w:rsidR="00424A33" w:rsidRDefault="00424A33"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AF4B83"/>
    <w:multiLevelType w:val="hybridMultilevel"/>
    <w:tmpl w:val="5804F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05991"/>
    <w:multiLevelType w:val="hybridMultilevel"/>
    <w:tmpl w:val="CA40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45936"/>
    <w:multiLevelType w:val="hybridMultilevel"/>
    <w:tmpl w:val="7F5C88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0C78F2"/>
    <w:multiLevelType w:val="hybridMultilevel"/>
    <w:tmpl w:val="48FC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A66B6"/>
    <w:multiLevelType w:val="hybridMultilevel"/>
    <w:tmpl w:val="874E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1082E"/>
    <w:multiLevelType w:val="hybridMultilevel"/>
    <w:tmpl w:val="47F2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546EC"/>
    <w:multiLevelType w:val="hybridMultilevel"/>
    <w:tmpl w:val="9E4A11E4"/>
    <w:lvl w:ilvl="0" w:tplc="AC20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D33F4"/>
    <w:multiLevelType w:val="hybridMultilevel"/>
    <w:tmpl w:val="88A2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F125C"/>
    <w:multiLevelType w:val="hybridMultilevel"/>
    <w:tmpl w:val="5F5C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7"/>
  </w:num>
  <w:num w:numId="5">
    <w:abstractNumId w:val="9"/>
  </w:num>
  <w:num w:numId="6">
    <w:abstractNumId w:val="17"/>
  </w:num>
  <w:num w:numId="7">
    <w:abstractNumId w:val="11"/>
  </w:num>
  <w:num w:numId="8">
    <w:abstractNumId w:val="10"/>
  </w:num>
  <w:num w:numId="9">
    <w:abstractNumId w:val="4"/>
  </w:num>
  <w:num w:numId="10">
    <w:abstractNumId w:val="6"/>
  </w:num>
  <w:num w:numId="11">
    <w:abstractNumId w:val="14"/>
  </w:num>
  <w:num w:numId="12">
    <w:abstractNumId w:val="8"/>
  </w:num>
  <w:num w:numId="13">
    <w:abstractNumId w:val="15"/>
  </w:num>
  <w:num w:numId="14">
    <w:abstractNumId w:val="1"/>
  </w:num>
  <w:num w:numId="15">
    <w:abstractNumId w:val="13"/>
  </w:num>
  <w:num w:numId="16">
    <w:abstractNumId w:val="18"/>
  </w:num>
  <w:num w:numId="17">
    <w:abstractNumId w:val="2"/>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037DD"/>
    <w:rsid w:val="00024AD4"/>
    <w:rsid w:val="00030546"/>
    <w:rsid w:val="00046DF8"/>
    <w:rsid w:val="00076E31"/>
    <w:rsid w:val="0009145C"/>
    <w:rsid w:val="0009232D"/>
    <w:rsid w:val="000973A7"/>
    <w:rsid w:val="000E05A1"/>
    <w:rsid w:val="00103C39"/>
    <w:rsid w:val="001072A4"/>
    <w:rsid w:val="00153E6D"/>
    <w:rsid w:val="001D2971"/>
    <w:rsid w:val="00235FDF"/>
    <w:rsid w:val="00237B4A"/>
    <w:rsid w:val="0026401F"/>
    <w:rsid w:val="00294B47"/>
    <w:rsid w:val="00296855"/>
    <w:rsid w:val="002A47DA"/>
    <w:rsid w:val="002B1896"/>
    <w:rsid w:val="002C3219"/>
    <w:rsid w:val="002E0538"/>
    <w:rsid w:val="003064BE"/>
    <w:rsid w:val="00320C82"/>
    <w:rsid w:val="003415C6"/>
    <w:rsid w:val="00350FDF"/>
    <w:rsid w:val="00354D96"/>
    <w:rsid w:val="0037283C"/>
    <w:rsid w:val="003907D2"/>
    <w:rsid w:val="003A51CB"/>
    <w:rsid w:val="003A5636"/>
    <w:rsid w:val="003F1674"/>
    <w:rsid w:val="004229CB"/>
    <w:rsid w:val="00424A33"/>
    <w:rsid w:val="00463A27"/>
    <w:rsid w:val="004E2543"/>
    <w:rsid w:val="00515046"/>
    <w:rsid w:val="00544C0B"/>
    <w:rsid w:val="005A2DB0"/>
    <w:rsid w:val="005A5A32"/>
    <w:rsid w:val="005C6C8D"/>
    <w:rsid w:val="005D2D96"/>
    <w:rsid w:val="006327C9"/>
    <w:rsid w:val="006342C9"/>
    <w:rsid w:val="0065601C"/>
    <w:rsid w:val="006705DB"/>
    <w:rsid w:val="006835B9"/>
    <w:rsid w:val="006A4BFE"/>
    <w:rsid w:val="006B211F"/>
    <w:rsid w:val="0070166A"/>
    <w:rsid w:val="00710ED3"/>
    <w:rsid w:val="00722A73"/>
    <w:rsid w:val="007730D5"/>
    <w:rsid w:val="007B5DA7"/>
    <w:rsid w:val="007E001E"/>
    <w:rsid w:val="007F5838"/>
    <w:rsid w:val="00822E3D"/>
    <w:rsid w:val="0085664F"/>
    <w:rsid w:val="00861CB6"/>
    <w:rsid w:val="00885A8F"/>
    <w:rsid w:val="008A7EA5"/>
    <w:rsid w:val="008E3B4A"/>
    <w:rsid w:val="009130CF"/>
    <w:rsid w:val="00914403"/>
    <w:rsid w:val="00927540"/>
    <w:rsid w:val="00933CB6"/>
    <w:rsid w:val="00972574"/>
    <w:rsid w:val="00974E04"/>
    <w:rsid w:val="009B7F77"/>
    <w:rsid w:val="009C11E5"/>
    <w:rsid w:val="009C24E9"/>
    <w:rsid w:val="009C5BB9"/>
    <w:rsid w:val="009D18F5"/>
    <w:rsid w:val="00A126C1"/>
    <w:rsid w:val="00A75042"/>
    <w:rsid w:val="00AC5280"/>
    <w:rsid w:val="00AD734D"/>
    <w:rsid w:val="00AF0EC8"/>
    <w:rsid w:val="00B4469F"/>
    <w:rsid w:val="00B61C80"/>
    <w:rsid w:val="00B67EF1"/>
    <w:rsid w:val="00B91E8D"/>
    <w:rsid w:val="00B9243F"/>
    <w:rsid w:val="00BD1F52"/>
    <w:rsid w:val="00BF5892"/>
    <w:rsid w:val="00C07D74"/>
    <w:rsid w:val="00C12943"/>
    <w:rsid w:val="00C1778D"/>
    <w:rsid w:val="00C4544A"/>
    <w:rsid w:val="00C652C2"/>
    <w:rsid w:val="00CA1A52"/>
    <w:rsid w:val="00CC7F37"/>
    <w:rsid w:val="00CD24CE"/>
    <w:rsid w:val="00CE526B"/>
    <w:rsid w:val="00CF7D5D"/>
    <w:rsid w:val="00D05433"/>
    <w:rsid w:val="00D10355"/>
    <w:rsid w:val="00D1677D"/>
    <w:rsid w:val="00D3204C"/>
    <w:rsid w:val="00D7703F"/>
    <w:rsid w:val="00E00EF3"/>
    <w:rsid w:val="00E106E4"/>
    <w:rsid w:val="00E352FE"/>
    <w:rsid w:val="00EA25BA"/>
    <w:rsid w:val="00EA5BD3"/>
    <w:rsid w:val="00EB58F7"/>
    <w:rsid w:val="00EC4C94"/>
    <w:rsid w:val="00EF1DE3"/>
    <w:rsid w:val="00F20835"/>
    <w:rsid w:val="00F50088"/>
    <w:rsid w:val="00F52ACC"/>
    <w:rsid w:val="00F9780B"/>
    <w:rsid w:val="00FB6121"/>
    <w:rsid w:val="00FC24CD"/>
    <w:rsid w:val="00FE2E6F"/>
    <w:rsid w:val="00FF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25778"/>
  <w15:docId w15:val="{F123B4B2-BDF3-4F07-802A-593F8AEC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uiPriority w:val="99"/>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9D18F5"/>
    <w:rPr>
      <w:b/>
      <w:bCs/>
      <w:sz w:val="24"/>
      <w:szCs w:val="24"/>
    </w:rPr>
  </w:style>
  <w:style w:type="character" w:customStyle="1" w:styleId="TitleChar">
    <w:name w:val="Title Char"/>
    <w:basedOn w:val="DefaultParagraphFont"/>
    <w:link w:val="Title"/>
    <w:rsid w:val="00350FDF"/>
    <w:rPr>
      <w:rFonts w:ascii="Arial Unicode MS" w:eastAsia="Arial Unicode MS" w:hAnsi="Arial Unicode MS" w:cs="Arial Unicode MS"/>
      <w:sz w:val="24"/>
      <w:szCs w:val="24"/>
    </w:rPr>
  </w:style>
  <w:style w:type="paragraph" w:styleId="ListParagraph">
    <w:name w:val="List Paragraph"/>
    <w:basedOn w:val="Normal"/>
    <w:uiPriority w:val="34"/>
    <w:qFormat/>
    <w:rsid w:val="00350FDF"/>
    <w:pPr>
      <w:ind w:left="720"/>
      <w:contextualSpacing/>
    </w:pPr>
  </w:style>
  <w:style w:type="paragraph" w:styleId="NormalWeb">
    <w:name w:val="Normal (Web)"/>
    <w:basedOn w:val="Normal"/>
    <w:uiPriority w:val="99"/>
    <w:unhideWhenUsed/>
    <w:rsid w:val="00237B4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2016-08-22T13:05:00Z</cp:lastPrinted>
  <dcterms:created xsi:type="dcterms:W3CDTF">2020-04-22T17:43:00Z</dcterms:created>
  <dcterms:modified xsi:type="dcterms:W3CDTF">2020-08-10T23:24:00Z</dcterms:modified>
</cp:coreProperties>
</file>