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 xml:space="preserve"> </w:t>
      </w:r>
      <w:r w:rsidR="00EE0024" w:rsidRPr="00161B69">
        <w:rPr>
          <w:b/>
          <w:bCs/>
        </w:rPr>
        <w:t>VET</w:t>
      </w:r>
      <w:r w:rsidR="009D4FF0">
        <w:rPr>
          <w:b/>
          <w:bCs/>
        </w:rPr>
        <w:t>T</w:t>
      </w:r>
      <w:r w:rsidR="00EE0024" w:rsidRPr="00161B69">
        <w:rPr>
          <w:b/>
          <w:bCs/>
        </w:rPr>
        <w:t xml:space="preserve"> </w:t>
      </w:r>
      <w:r w:rsidR="00EB115F">
        <w:rPr>
          <w:b/>
          <w:bCs/>
        </w:rPr>
        <w:t>2</w:t>
      </w:r>
      <w:r w:rsidR="00EE0024" w:rsidRPr="00161B69">
        <w:rPr>
          <w:b/>
          <w:bCs/>
        </w:rPr>
        <w:t xml:space="preserve">103 – Animal </w:t>
      </w:r>
      <w:r w:rsidR="00EB115F">
        <w:rPr>
          <w:b/>
          <w:bCs/>
        </w:rPr>
        <w:t>Nursing II</w:t>
      </w:r>
      <w:r w:rsidR="009D4FF0">
        <w:rPr>
          <w:b/>
          <w:bCs/>
        </w:rPr>
        <w:t xml:space="preserve"> with Lab</w:t>
      </w:r>
      <w:r w:rsidR="00EE0024" w:rsidRPr="00161B69">
        <w:rPr>
          <w:b/>
          <w:bCs/>
        </w:rPr>
        <w:tab/>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572EE8">
        <w:rPr>
          <w:b/>
          <w:bCs/>
        </w:rPr>
        <w:t>2/1</w:t>
      </w:r>
      <w:r w:rsidR="00CD7127">
        <w:rPr>
          <w:b/>
          <w:bCs/>
        </w:rPr>
        <w:t>/</w:t>
      </w:r>
      <w:r w:rsidR="00581182">
        <w:rPr>
          <w:b/>
          <w:bCs/>
        </w:rPr>
        <w:t>3</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572EE8">
        <w:rPr>
          <w:b/>
          <w:bCs/>
        </w:rPr>
        <w:t>30</w:t>
      </w:r>
      <w:r w:rsidR="00CD7127">
        <w:rPr>
          <w:b/>
          <w:bCs/>
        </w:rPr>
        <w:t>/</w:t>
      </w:r>
      <w:r w:rsidR="00572EE8">
        <w:rPr>
          <w:b/>
          <w:bCs/>
        </w:rPr>
        <w:t>15</w:t>
      </w:r>
      <w:r w:rsidR="00CD7127">
        <w:rPr>
          <w:b/>
          <w:bCs/>
        </w:rPr>
        <w:t>/</w:t>
      </w:r>
      <w:r w:rsidR="00581182">
        <w:rPr>
          <w:b/>
          <w:bCs/>
        </w:rPr>
        <w:t>45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063DF2" w:rsidRDefault="005D2D96" w:rsidP="00470327">
      <w:pPr>
        <w:rPr>
          <w:rFonts w:ascii="Garamond" w:eastAsia="Times" w:hAnsi="Garamond" w:cs="Times"/>
        </w:rPr>
      </w:pPr>
      <w:r w:rsidRPr="00897420">
        <w:rPr>
          <w:b/>
        </w:rPr>
        <w:t>COURSE DESCRIPTION</w:t>
      </w:r>
      <w:r w:rsidR="00F52ACC" w:rsidRPr="00897420">
        <w:rPr>
          <w:b/>
        </w:rPr>
        <w:t>:</w:t>
      </w:r>
      <w:r w:rsidR="006A4BFE" w:rsidRPr="00897420">
        <w:t xml:space="preserve"> </w:t>
      </w:r>
      <w:r w:rsidR="00470327">
        <w:rPr>
          <w:rFonts w:ascii="Garamond" w:eastAsia="Times" w:hAnsi="Garamond" w:cs="Times"/>
        </w:rPr>
        <w:t xml:space="preserve">This course will further develop clinical skills including but not limited to: radiographic positioning and acquisition, emergency and critical care, sample collection, and advanced technical skills. </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8A387D" w:rsidRPr="00E01A59" w:rsidRDefault="005D2D96" w:rsidP="008A387D">
      <w:pPr>
        <w:pStyle w:val="courseblockextra"/>
        <w:shd w:val="clear" w:color="auto" w:fill="FFFFFF"/>
        <w:spacing w:before="0" w:beforeAutospacing="0" w:after="0" w:afterAutospacing="0"/>
        <w:textAlignment w:val="baseline"/>
        <w:rPr>
          <w:rFonts w:ascii="Garamond" w:hAnsi="Garamond"/>
        </w:rPr>
      </w:pPr>
      <w:r w:rsidRPr="00897420">
        <w:rPr>
          <w:b/>
          <w:bCs/>
        </w:rPr>
        <w:t>PREREQUISITES</w:t>
      </w:r>
      <w:r w:rsidR="000406B7" w:rsidRPr="003415C6">
        <w:rPr>
          <w:b/>
          <w:bCs/>
        </w:rPr>
        <w:t>:</w:t>
      </w:r>
      <w:r w:rsidR="008A387D">
        <w:rPr>
          <w:b/>
          <w:bCs/>
        </w:rPr>
        <w:t xml:space="preserve">  </w:t>
      </w:r>
      <w:r w:rsidR="008A387D" w:rsidRPr="00E01A59">
        <w:rPr>
          <w:rFonts w:ascii="Garamond" w:hAnsi="Garamond"/>
        </w:rPr>
        <w:t>VETT 1311</w:t>
      </w:r>
      <w:r w:rsidR="008A387D" w:rsidRPr="00E01A59">
        <w:rPr>
          <w:rFonts w:ascii="Garamond" w:hAnsi="Garamond" w:cs="Arial"/>
        </w:rPr>
        <w:t>, ENGL</w:t>
      </w:r>
      <w:r w:rsidR="008A387D">
        <w:rPr>
          <w:rFonts w:ascii="Garamond" w:hAnsi="Garamond" w:cs="Arial"/>
        </w:rPr>
        <w:t xml:space="preserve"> </w:t>
      </w:r>
      <w:r w:rsidR="008A387D" w:rsidRPr="00E01A59">
        <w:rPr>
          <w:rFonts w:ascii="Garamond" w:hAnsi="Garamond" w:cs="Arial"/>
        </w:rPr>
        <w:t>1015, MATH</w:t>
      </w:r>
      <w:r w:rsidR="008A387D">
        <w:rPr>
          <w:rFonts w:ascii="Garamond" w:hAnsi="Garamond" w:cs="Arial"/>
        </w:rPr>
        <w:t xml:space="preserve"> </w:t>
      </w:r>
      <w:r w:rsidR="008A387D" w:rsidRPr="00E01A59">
        <w:rPr>
          <w:rFonts w:ascii="Garamond" w:hAnsi="Garamond" w:cs="Arial"/>
        </w:rPr>
        <w:t>1500, BIOL</w:t>
      </w:r>
      <w:r w:rsidR="008A387D">
        <w:rPr>
          <w:rFonts w:ascii="Garamond" w:hAnsi="Garamond" w:cs="Arial"/>
        </w:rPr>
        <w:t xml:space="preserve"> 1</w:t>
      </w:r>
      <w:r w:rsidR="008A387D" w:rsidRPr="00E01A59">
        <w:rPr>
          <w:rFonts w:ascii="Garamond" w:hAnsi="Garamond" w:cs="Arial"/>
        </w:rPr>
        <w:t>100</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750056" w:rsidRDefault="00750056" w:rsidP="00CD6814">
      <w:pPr>
        <w:pStyle w:val="ListParagraph"/>
        <w:numPr>
          <w:ilvl w:val="0"/>
          <w:numId w:val="11"/>
        </w:numPr>
        <w:rPr>
          <w:rFonts w:eastAsia="Arial Unicode MS"/>
          <w:szCs w:val="20"/>
        </w:rPr>
      </w:pPr>
      <w:r w:rsidRPr="00750056">
        <w:rPr>
          <w:rFonts w:eastAsia="Arial Unicode MS"/>
          <w:szCs w:val="20"/>
        </w:rPr>
        <w:t xml:space="preserve">Demonstrate ability to safely perform and process radiographs. </w:t>
      </w:r>
    </w:p>
    <w:p w:rsidR="00750056" w:rsidRDefault="00750056" w:rsidP="00750056">
      <w:pPr>
        <w:pStyle w:val="ListParagraph"/>
        <w:numPr>
          <w:ilvl w:val="0"/>
          <w:numId w:val="11"/>
        </w:numPr>
        <w:rPr>
          <w:rFonts w:eastAsia="Arial Unicode MS"/>
          <w:szCs w:val="20"/>
        </w:rPr>
      </w:pPr>
      <w:r>
        <w:rPr>
          <w:rFonts w:eastAsia="Arial Unicode MS"/>
          <w:szCs w:val="20"/>
        </w:rPr>
        <w:t>Demonstrate knowledge and understanding of emergency and critical care protocols.</w:t>
      </w:r>
    </w:p>
    <w:p w:rsidR="00750056" w:rsidRDefault="00750056" w:rsidP="00CD6814">
      <w:pPr>
        <w:pStyle w:val="ListParagraph"/>
        <w:numPr>
          <w:ilvl w:val="0"/>
          <w:numId w:val="11"/>
        </w:numPr>
        <w:rPr>
          <w:rFonts w:eastAsia="Arial Unicode MS"/>
          <w:szCs w:val="20"/>
        </w:rPr>
      </w:pPr>
      <w:r>
        <w:rPr>
          <w:rFonts w:eastAsia="Arial Unicode MS"/>
          <w:szCs w:val="20"/>
        </w:rPr>
        <w:t>Demonst</w:t>
      </w:r>
      <w:r w:rsidR="00572EE8">
        <w:rPr>
          <w:rFonts w:eastAsia="Arial Unicode MS"/>
          <w:szCs w:val="20"/>
        </w:rPr>
        <w:t>r</w:t>
      </w:r>
      <w:r>
        <w:rPr>
          <w:rFonts w:eastAsia="Arial Unicode MS"/>
          <w:szCs w:val="20"/>
        </w:rPr>
        <w:t>ate appropriate sample collections for analysis.</w:t>
      </w:r>
    </w:p>
    <w:p w:rsidR="00750056" w:rsidRDefault="00750056" w:rsidP="00CD6814">
      <w:pPr>
        <w:pStyle w:val="ListParagraph"/>
        <w:numPr>
          <w:ilvl w:val="0"/>
          <w:numId w:val="11"/>
        </w:numPr>
        <w:rPr>
          <w:rFonts w:eastAsia="Arial Unicode MS"/>
          <w:szCs w:val="20"/>
        </w:rPr>
      </w:pPr>
      <w:r>
        <w:rPr>
          <w:rFonts w:eastAsia="Arial Unicode MS"/>
          <w:szCs w:val="20"/>
        </w:rPr>
        <w:t>Apply advanced veterinary technician skills.</w:t>
      </w:r>
    </w:p>
    <w:p w:rsidR="00BF5892" w:rsidRPr="00897420" w:rsidRDefault="00BF5892" w:rsidP="00BF5892">
      <w:pPr>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6F0B6B" w:rsidRDefault="006F0B6B" w:rsidP="00A06569">
      <w:pPr>
        <w:pStyle w:val="ListParagraph"/>
        <w:numPr>
          <w:ilvl w:val="0"/>
          <w:numId w:val="12"/>
        </w:numPr>
      </w:pPr>
      <w:r>
        <w:t>Fear Free Certification</w:t>
      </w:r>
    </w:p>
    <w:p w:rsidR="00A06569" w:rsidRPr="00A06569" w:rsidRDefault="00A06569" w:rsidP="00A06569">
      <w:r>
        <w:t xml:space="preserve">Assignment deadlines and exam dates/times are to be respected. Late submissions </w:t>
      </w:r>
      <w:r w:rsidR="00572EE8">
        <w:t>are not permitted and may result in a failing grade. Exceptions are at the discretion of the instructor.</w:t>
      </w:r>
    </w:p>
    <w:p w:rsidR="002C3219" w:rsidRPr="00897420" w:rsidRDefault="002C3219" w:rsidP="002A47DA">
      <w:pPr>
        <w:pStyle w:val="Heading2"/>
        <w:ind w:left="0"/>
      </w:pPr>
    </w:p>
    <w:p w:rsidR="00A06569" w:rsidRPr="00A85E79" w:rsidRDefault="005D2D96" w:rsidP="00A06569">
      <w:pPr>
        <w:ind w:left="5040" w:hanging="5040"/>
        <w:rPr>
          <w:rFonts w:eastAsia="Arial Unicode MS"/>
          <w:b/>
          <w:i/>
          <w:iCs/>
          <w:sz w:val="20"/>
          <w:szCs w:val="20"/>
        </w:rPr>
      </w:pPr>
      <w:r w:rsidRPr="00A06569">
        <w:rPr>
          <w:b/>
        </w:rPr>
        <w:t>TEXTBOOKS</w:t>
      </w:r>
      <w:r w:rsidR="006A4BFE" w:rsidRPr="00572EE8">
        <w:t xml:space="preserve">: </w:t>
      </w:r>
      <w:r w:rsidR="00EB58F7" w:rsidRPr="00572EE8">
        <w:t xml:space="preserve"> </w:t>
      </w:r>
      <w:proofErr w:type="spellStart"/>
      <w:r w:rsidR="00A06569" w:rsidRPr="00572EE8">
        <w:rPr>
          <w:rFonts w:eastAsia="Arial Unicode MS"/>
          <w:i/>
          <w:iCs/>
          <w:sz w:val="20"/>
          <w:szCs w:val="20"/>
        </w:rPr>
        <w:t>McCurnins</w:t>
      </w:r>
      <w:proofErr w:type="spellEnd"/>
      <w:r w:rsidR="00A06569" w:rsidRPr="00572EE8">
        <w:rPr>
          <w:rFonts w:eastAsia="Arial Unicode MS"/>
          <w:i/>
          <w:iCs/>
          <w:sz w:val="20"/>
          <w:szCs w:val="20"/>
        </w:rPr>
        <w:t xml:space="preserve"> Clinical Textbook for Veterinary Technicians, 9e</w:t>
      </w:r>
      <w:r w:rsidR="00A06569" w:rsidRPr="00A85E79">
        <w:rPr>
          <w:rFonts w:eastAsia="Arial Unicode MS"/>
          <w:i/>
          <w:iCs/>
          <w:sz w:val="20"/>
          <w:szCs w:val="20"/>
        </w:rPr>
        <w:t xml:space="preserve"> </w:t>
      </w:r>
      <w:r w:rsidR="00A06569" w:rsidRPr="00A85E79">
        <w:rPr>
          <w:rFonts w:eastAsia="Arial Unicode MS"/>
          <w:b/>
          <w:i/>
          <w:iCs/>
          <w:sz w:val="20"/>
          <w:szCs w:val="20"/>
        </w:rPr>
        <w:t xml:space="preserve"> </w:t>
      </w:r>
    </w:p>
    <w:p w:rsidR="002A47DA" w:rsidRPr="00897420" w:rsidRDefault="002A47DA" w:rsidP="002A47DA"/>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bookmarkStart w:id="0" w:name="_GoBack"/>
      <w:bookmarkEnd w:id="0"/>
      <w:r w:rsidRPr="00A834DA">
        <w:rPr>
          <w:rFonts w:eastAsia="Arial Unicode MS"/>
          <w:szCs w:val="20"/>
        </w:rPr>
        <w:lastRenderedPageBreak/>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 xml:space="preserve">Students are to wear their navy blue NTCC scrubs with closed-toe shoes.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rsidR="00B8154B" w:rsidRDefault="00B8154B" w:rsidP="00370D86">
      <w:pPr>
        <w:pStyle w:val="ListParagraph"/>
        <w:numPr>
          <w:ilvl w:val="0"/>
          <w:numId w:val="14"/>
        </w:numPr>
      </w:pPr>
      <w:r>
        <w:t>Homework/Assignments: 10%</w:t>
      </w:r>
    </w:p>
    <w:p w:rsidR="00B8154B" w:rsidRDefault="00B8154B" w:rsidP="00370D86">
      <w:pPr>
        <w:pStyle w:val="ListParagraph"/>
        <w:numPr>
          <w:ilvl w:val="0"/>
          <w:numId w:val="14"/>
        </w:numPr>
      </w:pPr>
      <w:r>
        <w:t>Attendance/Participation:</w:t>
      </w:r>
      <w:r w:rsidR="00D60FA1">
        <w:t xml:space="preserve"> 10%</w:t>
      </w:r>
    </w:p>
    <w:p w:rsidR="00B8154B" w:rsidRDefault="00B8154B" w:rsidP="00370D86">
      <w:pPr>
        <w:pStyle w:val="ListParagraph"/>
        <w:numPr>
          <w:ilvl w:val="0"/>
          <w:numId w:val="14"/>
        </w:numPr>
      </w:pPr>
      <w:r>
        <w:t xml:space="preserve">Projects/Exams: </w:t>
      </w:r>
      <w:r w:rsidR="00D60FA1">
        <w:t>50</w:t>
      </w:r>
      <w:r>
        <w:t>%</w:t>
      </w:r>
    </w:p>
    <w:p w:rsidR="00B8154B" w:rsidRPr="00B8154B" w:rsidRDefault="00B8154B" w:rsidP="00370D86">
      <w:pPr>
        <w:pStyle w:val="ListParagraph"/>
        <w:numPr>
          <w:ilvl w:val="0"/>
          <w:numId w:val="14"/>
        </w:numPr>
      </w:pPr>
      <w:r>
        <w:t>Final Exam: 30%</w:t>
      </w:r>
    </w:p>
    <w:p w:rsidR="00D157F2" w:rsidRDefault="00D157F2" w:rsidP="00D157F2">
      <w:pPr>
        <w:spacing w:before="100" w:beforeAutospacing="1" w:after="100" w:afterAutospacing="1"/>
      </w:pPr>
      <w:r>
        <w:rPr>
          <w:b/>
          <w:bCs/>
        </w:rPr>
        <w:t>GRADING SCALE:</w:t>
      </w:r>
    </w:p>
    <w:p w:rsidR="00D157F2" w:rsidRDefault="00D157F2" w:rsidP="00D157F2">
      <w:pPr>
        <w:spacing w:before="100" w:beforeAutospacing="1" w:after="100" w:afterAutospacing="1"/>
      </w:pPr>
      <w:r>
        <w:rPr>
          <w:b/>
        </w:rPr>
        <w:t>100-90%</w:t>
      </w:r>
      <w:r>
        <w:rPr>
          <w:b/>
        </w:rPr>
        <w:tab/>
        <w:t>A</w:t>
      </w:r>
      <w:r>
        <w:rPr>
          <w:b/>
        </w:rPr>
        <w:br/>
        <w:t>89-80%</w:t>
      </w:r>
      <w:r>
        <w:rPr>
          <w:b/>
        </w:rPr>
        <w:tab/>
        <w:t>B</w:t>
      </w:r>
      <w:r>
        <w:rPr>
          <w:b/>
        </w:rPr>
        <w:br/>
        <w:t>79-70%</w:t>
      </w:r>
      <w:r>
        <w:rPr>
          <w:b/>
        </w:rPr>
        <w:tab/>
        <w:t>C</w:t>
      </w:r>
      <w:r>
        <w:br/>
        <w:t>69-60%</w:t>
      </w:r>
      <w:r>
        <w:tab/>
      </w:r>
      <w:proofErr w:type="gramStart"/>
      <w:r>
        <w:t>D  (</w:t>
      </w:r>
      <w:proofErr w:type="gramEnd"/>
      <w:r>
        <w:t xml:space="preserve">Not a passing grade for progression within this curriculum) </w:t>
      </w:r>
      <w:r>
        <w:br/>
        <w:t>59-0%</w:t>
      </w:r>
      <w:r>
        <w:tab/>
      </w:r>
      <w:r>
        <w:tab/>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 xml:space="preserve">Students </w:t>
      </w:r>
      <w:r w:rsidR="003415C6" w:rsidRPr="00897420">
        <w:lastRenderedPageBreak/>
        <w:t>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B28BE">
      <w:footerReference w:type="default" r:id="rId12"/>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9" w:rsidRDefault="00A87DF9" w:rsidP="00F52ACC">
      <w:r>
        <w:separator/>
      </w:r>
    </w:p>
  </w:endnote>
  <w:endnote w:type="continuationSeparator" w:id="0">
    <w:p w:rsidR="00A87DF9" w:rsidRDefault="00A87DF9"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86" w:rsidRPr="00C45841" w:rsidRDefault="00370D86" w:rsidP="00370D86">
    <w:pPr>
      <w:rPr>
        <w:b/>
        <w:sz w:val="20"/>
      </w:rPr>
    </w:pPr>
    <w:r w:rsidRPr="0029053E">
      <w:rPr>
        <w:b/>
        <w:sz w:val="20"/>
      </w:rPr>
      <w:t>Note:  This syllabus is a contract.  Staying in this course signifies your agreement to the contents.</w:t>
    </w:r>
    <w:r>
      <w:rPr>
        <w:b/>
        <w:sz w:val="20"/>
      </w:rPr>
      <w:tab/>
      <w:t>Last update Jan. 2022</w:t>
    </w:r>
  </w:p>
  <w:p w:rsidR="00F52ACC" w:rsidRPr="00370D86" w:rsidRDefault="00F52ACC" w:rsidP="0037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9" w:rsidRDefault="00A87DF9" w:rsidP="00F52ACC">
      <w:r>
        <w:separator/>
      </w:r>
    </w:p>
  </w:footnote>
  <w:footnote w:type="continuationSeparator" w:id="0">
    <w:p w:rsidR="00A87DF9" w:rsidRDefault="00A87DF9"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842"/>
    <w:multiLevelType w:val="hybridMultilevel"/>
    <w:tmpl w:val="44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7"/>
  </w:num>
  <w:num w:numId="6">
    <w:abstractNumId w:val="12"/>
  </w:num>
  <w:num w:numId="7">
    <w:abstractNumId w:val="9"/>
  </w:num>
  <w:num w:numId="8">
    <w:abstractNumId w:val="8"/>
  </w:num>
  <w:num w:numId="9">
    <w:abstractNumId w:val="4"/>
  </w:num>
  <w:num w:numId="10">
    <w:abstractNumId w:val="5"/>
  </w:num>
  <w:num w:numId="11">
    <w:abstractNumId w:val="2"/>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06B7"/>
    <w:rsid w:val="00046DF8"/>
    <w:rsid w:val="00063DF2"/>
    <w:rsid w:val="00076E31"/>
    <w:rsid w:val="0009145C"/>
    <w:rsid w:val="0009232D"/>
    <w:rsid w:val="000E05A1"/>
    <w:rsid w:val="00103C39"/>
    <w:rsid w:val="001072A4"/>
    <w:rsid w:val="00153E6D"/>
    <w:rsid w:val="00177F33"/>
    <w:rsid w:val="00235FDF"/>
    <w:rsid w:val="0026401F"/>
    <w:rsid w:val="00294B47"/>
    <w:rsid w:val="00296855"/>
    <w:rsid w:val="002A47DA"/>
    <w:rsid w:val="002B1896"/>
    <w:rsid w:val="002C3219"/>
    <w:rsid w:val="002C3B6A"/>
    <w:rsid w:val="002D72F1"/>
    <w:rsid w:val="002E0538"/>
    <w:rsid w:val="003064BE"/>
    <w:rsid w:val="00320C82"/>
    <w:rsid w:val="003415C6"/>
    <w:rsid w:val="00354D96"/>
    <w:rsid w:val="00370D86"/>
    <w:rsid w:val="0037283C"/>
    <w:rsid w:val="003A51CB"/>
    <w:rsid w:val="003A5636"/>
    <w:rsid w:val="003B2619"/>
    <w:rsid w:val="003C13E6"/>
    <w:rsid w:val="003C1559"/>
    <w:rsid w:val="004229CB"/>
    <w:rsid w:val="00470327"/>
    <w:rsid w:val="004A2D5E"/>
    <w:rsid w:val="00544C0B"/>
    <w:rsid w:val="005463C2"/>
    <w:rsid w:val="00572EE8"/>
    <w:rsid w:val="00581182"/>
    <w:rsid w:val="005A2DB0"/>
    <w:rsid w:val="005C6C8D"/>
    <w:rsid w:val="005D2D96"/>
    <w:rsid w:val="006342C9"/>
    <w:rsid w:val="00654FC5"/>
    <w:rsid w:val="006835B9"/>
    <w:rsid w:val="0068505B"/>
    <w:rsid w:val="006A4BFE"/>
    <w:rsid w:val="006B211F"/>
    <w:rsid w:val="006C1DBF"/>
    <w:rsid w:val="006F0B6B"/>
    <w:rsid w:val="00710ED3"/>
    <w:rsid w:val="00750056"/>
    <w:rsid w:val="007E001E"/>
    <w:rsid w:val="00822E3D"/>
    <w:rsid w:val="0085664F"/>
    <w:rsid w:val="00861CB6"/>
    <w:rsid w:val="00885A8F"/>
    <w:rsid w:val="00897420"/>
    <w:rsid w:val="008A387D"/>
    <w:rsid w:val="008A7EA5"/>
    <w:rsid w:val="008E3B4A"/>
    <w:rsid w:val="009130CF"/>
    <w:rsid w:val="00914403"/>
    <w:rsid w:val="00927540"/>
    <w:rsid w:val="00933CB6"/>
    <w:rsid w:val="009376C3"/>
    <w:rsid w:val="00972574"/>
    <w:rsid w:val="009B7F77"/>
    <w:rsid w:val="009C11E5"/>
    <w:rsid w:val="009D4FF0"/>
    <w:rsid w:val="00A06569"/>
    <w:rsid w:val="00A126C1"/>
    <w:rsid w:val="00A56351"/>
    <w:rsid w:val="00A75042"/>
    <w:rsid w:val="00A87DF9"/>
    <w:rsid w:val="00AC5280"/>
    <w:rsid w:val="00AD734D"/>
    <w:rsid w:val="00AE678C"/>
    <w:rsid w:val="00AF0EC8"/>
    <w:rsid w:val="00B4469F"/>
    <w:rsid w:val="00B8154B"/>
    <w:rsid w:val="00B91E8D"/>
    <w:rsid w:val="00B9243F"/>
    <w:rsid w:val="00BD1F52"/>
    <w:rsid w:val="00BE610C"/>
    <w:rsid w:val="00BF5892"/>
    <w:rsid w:val="00C07D74"/>
    <w:rsid w:val="00C12943"/>
    <w:rsid w:val="00C4544A"/>
    <w:rsid w:val="00C652C2"/>
    <w:rsid w:val="00CA1A52"/>
    <w:rsid w:val="00CC7F37"/>
    <w:rsid w:val="00CD24CE"/>
    <w:rsid w:val="00CD7127"/>
    <w:rsid w:val="00CE526B"/>
    <w:rsid w:val="00CF7D5D"/>
    <w:rsid w:val="00D05433"/>
    <w:rsid w:val="00D157F2"/>
    <w:rsid w:val="00D1677D"/>
    <w:rsid w:val="00D3204C"/>
    <w:rsid w:val="00D60FA1"/>
    <w:rsid w:val="00D7703F"/>
    <w:rsid w:val="00E00EF3"/>
    <w:rsid w:val="00E34E11"/>
    <w:rsid w:val="00E352FE"/>
    <w:rsid w:val="00EA25BA"/>
    <w:rsid w:val="00EA5BD3"/>
    <w:rsid w:val="00EA66BC"/>
    <w:rsid w:val="00EB115F"/>
    <w:rsid w:val="00EB58F7"/>
    <w:rsid w:val="00EE0024"/>
    <w:rsid w:val="00EF0747"/>
    <w:rsid w:val="00F20835"/>
    <w:rsid w:val="00F353B5"/>
    <w:rsid w:val="00F50088"/>
    <w:rsid w:val="00F52ACC"/>
    <w:rsid w:val="00F8686A"/>
    <w:rsid w:val="00FB28BE"/>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 w:type="paragraph" w:customStyle="1" w:styleId="courseblockextra">
    <w:name w:val="courseblockextra"/>
    <w:basedOn w:val="Normal"/>
    <w:rsid w:val="008A38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41568212">
      <w:bodyDiv w:val="1"/>
      <w:marLeft w:val="0"/>
      <w:marRight w:val="0"/>
      <w:marTop w:val="0"/>
      <w:marBottom w:val="0"/>
      <w:divBdr>
        <w:top w:val="none" w:sz="0" w:space="0" w:color="auto"/>
        <w:left w:val="none" w:sz="0" w:space="0" w:color="auto"/>
        <w:bottom w:val="none" w:sz="0" w:space="0" w:color="auto"/>
        <w:right w:val="none" w:sz="0" w:space="0" w:color="auto"/>
      </w:divBdr>
    </w:div>
    <w:div w:id="852453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438603593">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2.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48D59807-E39A-4C0D-B92F-884E52A1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2022-06-21T19:19:00Z</dcterms:created>
  <dcterms:modified xsi:type="dcterms:W3CDTF">2022-06-21T19:19:00Z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